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8F" w:rsidRDefault="002E0B8F" w:rsidP="002E0B8F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0B8F" w:rsidRDefault="002E0B8F" w:rsidP="002E0B8F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3A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2E0B8F" w:rsidRDefault="002E0B8F" w:rsidP="002E0B8F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E0B8F" w:rsidRPr="00E81504" w:rsidRDefault="002E0B8F" w:rsidP="002E0B8F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2E0B8F" w:rsidRPr="00E81504" w:rsidRDefault="002E0B8F" w:rsidP="002E0B8F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2E0B8F" w:rsidRDefault="002E0B8F" w:rsidP="002E0B8F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2E0B8F" w:rsidRDefault="002E0B8F" w:rsidP="002E0B8F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2E0B8F" w:rsidRDefault="002E0B8F" w:rsidP="002E0B8F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2E0B8F" w:rsidRDefault="002E0B8F" w:rsidP="002E0B8F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  <w:r w:rsidRPr="009454A1">
        <w:rPr>
          <w:rStyle w:val="Odwoanieprzypisudolnego"/>
          <w:i/>
        </w:rPr>
        <w:footnoteRef/>
      </w:r>
    </w:p>
    <w:p w:rsidR="002E0B8F" w:rsidRPr="00AD5C28" w:rsidRDefault="002E0B8F" w:rsidP="002E0B8F">
      <w:pPr>
        <w:spacing w:before="60"/>
        <w:ind w:left="301" w:right="304"/>
        <w:jc w:val="center"/>
        <w:rPr>
          <w:rFonts w:ascii="Century Gothic" w:hAnsi="Century Gothic"/>
          <w:b/>
          <w:color w:val="FF0000"/>
          <w:sz w:val="20"/>
          <w:u w:val="single"/>
        </w:rPr>
      </w:pPr>
      <w:r w:rsidRPr="00AD5C28">
        <w:rPr>
          <w:rFonts w:ascii="Century Gothic" w:hAnsi="Century Gothic"/>
          <w:b/>
          <w:color w:val="FF0000"/>
          <w:sz w:val="20"/>
          <w:u w:val="single"/>
        </w:rPr>
        <w:t>po zmianie w dniu 22.12.2020 r.</w:t>
      </w:r>
    </w:p>
    <w:p w:rsidR="002E0B8F" w:rsidRDefault="002E0B8F" w:rsidP="002E0B8F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2E0B8F" w:rsidRPr="00FF1B30" w:rsidRDefault="002E0B8F" w:rsidP="002E0B8F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2E0B8F" w:rsidRPr="00E81504" w:rsidRDefault="002E0B8F" w:rsidP="002E0B8F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2E0B8F" w:rsidRPr="00E81504" w:rsidRDefault="002E0B8F" w:rsidP="002E0B8F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2E0B8F" w:rsidRPr="00E81504" w:rsidRDefault="002E0B8F" w:rsidP="002E0B8F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2E0B8F" w:rsidRDefault="002E0B8F" w:rsidP="002E0B8F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</w:p>
    <w:p w:rsidR="002E0B8F" w:rsidRDefault="002E0B8F" w:rsidP="002E0B8F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40E5E">
        <w:rPr>
          <w:rFonts w:ascii="Century Gothic" w:hAnsi="Century Gothic"/>
          <w:sz w:val="20"/>
          <w:szCs w:val="20"/>
        </w:rPr>
        <w:t>Oferujemy</w:t>
      </w:r>
      <w:r w:rsidRPr="00140E5E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jedenaście</w:t>
      </w:r>
      <w:r w:rsidRPr="00C07101">
        <w:rPr>
          <w:rFonts w:ascii="Century Gothic" w:hAnsi="Century Gothic"/>
          <w:b/>
          <w:sz w:val="20"/>
          <w:szCs w:val="20"/>
        </w:rPr>
        <w:t xml:space="preserve"> samochodów terenowych typu Pick-up z napędem 4x4, 5-osobowych</w:t>
      </w:r>
      <w:r>
        <w:rPr>
          <w:rFonts w:ascii="Century Gothic" w:hAnsi="Century Gothic"/>
          <w:b/>
          <w:sz w:val="20"/>
          <w:szCs w:val="20"/>
        </w:rPr>
        <w:t>:</w:t>
      </w:r>
    </w:p>
    <w:p w:rsidR="002E0B8F" w:rsidRPr="00140E5E" w:rsidRDefault="002E0B8F" w:rsidP="002E0B8F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2E0B8F" w:rsidRPr="00614E30" w:rsidRDefault="002E0B8F" w:rsidP="002E0B8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2E0B8F" w:rsidRPr="00614E30" w:rsidRDefault="002E0B8F" w:rsidP="002E0B8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2E0B8F" w:rsidRDefault="002E0B8F" w:rsidP="002E0B8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p w:rsidR="002E0B8F" w:rsidRDefault="002E0B8F" w:rsidP="002E0B8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2E0B8F" w:rsidRPr="000E162D" w:rsidTr="00CA1C2D"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2E0B8F" w:rsidRPr="00473937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Nadwozie i zawieszenie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9C526F">
              <w:rPr>
                <w:rFonts w:ascii="Century Gothic" w:hAnsi="Century Gothic"/>
                <w:sz w:val="18"/>
                <w:szCs w:val="18"/>
              </w:rPr>
              <w:t>odzaj nadwozia – na ramie nośnej, typu pick-up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9C526F">
              <w:rPr>
                <w:rFonts w:ascii="Century Gothic" w:hAnsi="Century Gothic"/>
                <w:sz w:val="18"/>
                <w:szCs w:val="18"/>
              </w:rPr>
              <w:t>abudowa przestrzeni ładunkowej typu HARD-TOP w kolorze na</w:t>
            </w:r>
            <w:r w:rsidRPr="009C526F">
              <w:rPr>
                <w:rFonts w:ascii="Century Gothic" w:hAnsi="Century Gothic"/>
                <w:sz w:val="18"/>
                <w:szCs w:val="18"/>
              </w:rPr>
              <w:t>d</w:t>
            </w:r>
            <w:r w:rsidRPr="009C526F">
              <w:rPr>
                <w:rFonts w:ascii="Century Gothic" w:hAnsi="Century Gothic"/>
                <w:sz w:val="18"/>
                <w:szCs w:val="18"/>
              </w:rPr>
              <w:t>wozia do linii dachu, z jednym otworem zamykanym z tyłu,  pełnymi ścianami bocznymi i pełną tylną klapą, otwieraną do góry, zamyk</w:t>
            </w:r>
            <w:r w:rsidRPr="009C526F">
              <w:rPr>
                <w:rFonts w:ascii="Century Gothic" w:hAnsi="Century Gothic"/>
                <w:sz w:val="18"/>
                <w:szCs w:val="18"/>
              </w:rPr>
              <w:t>a</w:t>
            </w:r>
            <w:r w:rsidRPr="009C526F">
              <w:rPr>
                <w:rFonts w:ascii="Century Gothic" w:hAnsi="Century Gothic"/>
                <w:sz w:val="18"/>
                <w:szCs w:val="18"/>
              </w:rPr>
              <w:t>ną na zamek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E0B8F" w:rsidRPr="00342A10" w:rsidRDefault="002E0B8F" w:rsidP="00CA1C2D">
            <w:pPr>
              <w:pStyle w:val="Default"/>
              <w:spacing w:line="276" w:lineRule="auto"/>
              <w:jc w:val="both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342A10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4 drzwi, tzw.</w:t>
            </w:r>
            <w: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42A10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podwójna kabina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9C526F">
              <w:rPr>
                <w:rFonts w:ascii="Century Gothic" w:hAnsi="Century Gothic"/>
                <w:sz w:val="18"/>
                <w:szCs w:val="18"/>
              </w:rPr>
              <w:t>szystkie drzwi przeszklone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9C526F">
              <w:rPr>
                <w:rFonts w:ascii="Century Gothic" w:hAnsi="Century Gothic"/>
                <w:sz w:val="18"/>
                <w:szCs w:val="18"/>
              </w:rPr>
              <w:t>ozstaw osi min. 3000 mm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2E0B8F" w:rsidRDefault="002E0B8F" w:rsidP="002E0B8F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C526F">
              <w:rPr>
                <w:rFonts w:ascii="Century Gothic" w:hAnsi="Century Gothic"/>
                <w:sz w:val="18"/>
                <w:szCs w:val="18"/>
              </w:rPr>
              <w:t xml:space="preserve">rześwit </w:t>
            </w:r>
            <w:r w:rsidRPr="00A84D91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pojazdu</w:t>
            </w:r>
            <w:r w:rsidRPr="00A84D91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A84D91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(odległość pomiędzy poziomem jezdni a najniżej (oprócz kół) położonymi elementami podwozia pojazdu)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– min.</w:t>
            </w:r>
            <w:r w:rsidRPr="00A84D91">
              <w:rPr>
                <w:rFonts w:ascii="Century Gothic" w:hAnsi="Century Gothic"/>
                <w:bCs/>
                <w:sz w:val="18"/>
                <w:szCs w:val="18"/>
              </w:rPr>
              <w:t xml:space="preserve"> 220 mm 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C526F">
              <w:rPr>
                <w:rFonts w:ascii="Century Gothic" w:hAnsi="Century Gothic"/>
                <w:sz w:val="18"/>
                <w:szCs w:val="18"/>
              </w:rPr>
              <w:t>ąt natarcia min. 25°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..……….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C526F">
              <w:rPr>
                <w:rFonts w:ascii="Century Gothic" w:hAnsi="Century Gothic"/>
                <w:sz w:val="18"/>
                <w:szCs w:val="18"/>
              </w:rPr>
              <w:t>ąt zejścia min. 21°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..……….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C526F">
              <w:rPr>
                <w:rFonts w:ascii="Century Gothic" w:hAnsi="Century Gothic"/>
                <w:sz w:val="18"/>
                <w:szCs w:val="18"/>
              </w:rPr>
              <w:t xml:space="preserve">ąt </w:t>
            </w:r>
            <w:proofErr w:type="spellStart"/>
            <w:r w:rsidRPr="009C526F">
              <w:rPr>
                <w:rFonts w:ascii="Century Gothic" w:hAnsi="Century Gothic"/>
                <w:sz w:val="18"/>
                <w:szCs w:val="18"/>
              </w:rPr>
              <w:t>rampowy</w:t>
            </w:r>
            <w:proofErr w:type="spellEnd"/>
            <w:r w:rsidRPr="009C526F">
              <w:rPr>
                <w:rFonts w:ascii="Century Gothic" w:hAnsi="Century Gothic"/>
                <w:sz w:val="18"/>
                <w:szCs w:val="18"/>
              </w:rPr>
              <w:t xml:space="preserve"> min. 2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..……….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07FBA">
              <w:rPr>
                <w:rFonts w:ascii="Century Gothic" w:hAnsi="Century Gothic"/>
                <w:sz w:val="18"/>
                <w:szCs w:val="18"/>
              </w:rPr>
              <w:t xml:space="preserve">ługość całkowita pojazdu: od 5000 mm </w:t>
            </w:r>
            <w:r w:rsidRPr="006361B1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do 5360 mm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opuszczalna masa całkowita samochodu: max. 3500 kg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607FBA">
              <w:rPr>
                <w:rFonts w:ascii="Century Gothic" w:hAnsi="Century Gothic"/>
                <w:sz w:val="18"/>
                <w:szCs w:val="18"/>
              </w:rPr>
              <w:t>łębokość brodzenia: minimum 600 mm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607FBA">
              <w:rPr>
                <w:rFonts w:ascii="Century Gothic" w:hAnsi="Century Gothic"/>
                <w:sz w:val="18"/>
                <w:szCs w:val="18"/>
              </w:rPr>
              <w:t>inimalna długość przestrzeni ładunkowej: 1500 mm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2E0B8F" w:rsidRPr="000E162D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607FBA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7FB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Silnik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odzaj paliwa: olej napędowy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Silnik </w:t>
            </w:r>
            <w:r w:rsidRPr="00607FBA">
              <w:rPr>
                <w:rFonts w:ascii="Century Gothic" w:hAnsi="Century Gothic"/>
                <w:sz w:val="18"/>
                <w:szCs w:val="18"/>
              </w:rPr>
              <w:t>wysokoprężny, turbodoładowany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oc silnika : minimum 110 kW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>
              <w:rPr>
                <w:rFonts w:ascii="Century Gothic" w:hAnsi="Century Gothic"/>
                <w:sz w:val="18"/>
                <w:szCs w:val="18"/>
              </w:rPr>
              <w:t>kW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607FBA">
              <w:rPr>
                <w:rFonts w:ascii="Century Gothic" w:hAnsi="Century Gothic"/>
                <w:sz w:val="18"/>
                <w:szCs w:val="18"/>
              </w:rPr>
              <w:t>aksymalny moment obrotowy: minimum 350 [</w:t>
            </w:r>
            <w:proofErr w:type="spellStart"/>
            <w:r w:rsidRPr="00607FBA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607FBA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607FBA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607FBA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……….. 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./min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E0B8F" w:rsidRPr="00FA093E" w:rsidRDefault="002E0B8F" w:rsidP="00CA1C2D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C3F0E">
              <w:rPr>
                <w:rFonts w:ascii="Century Gothic" w:hAnsi="Century Gothic"/>
                <w:sz w:val="18"/>
                <w:szCs w:val="18"/>
              </w:rPr>
              <w:t>Spełnia normę emisji spalin: minimum Euro 6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…………..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</w:t>
            </w:r>
            <w:r w:rsidRPr="00607FBA">
              <w:rPr>
                <w:rFonts w:ascii="Century Gothic" w:hAnsi="Century Gothic"/>
                <w:sz w:val="18"/>
                <w:szCs w:val="18"/>
              </w:rPr>
              <w:t>rednie zużycie paliwa w cyklu mieszanym max.10 l wg. WLTP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 l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607FBA">
              <w:rPr>
                <w:rFonts w:ascii="Century Gothic" w:hAnsi="Century Gothic"/>
                <w:sz w:val="18"/>
                <w:szCs w:val="18"/>
              </w:rPr>
              <w:t>biornik paliwa o pojemności min. 65 [l].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 l</w:t>
            </w:r>
          </w:p>
        </w:tc>
      </w:tr>
      <w:tr w:rsidR="002E0B8F" w:rsidRPr="00473937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Układ hamulcowy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607FBA">
              <w:rPr>
                <w:rFonts w:ascii="Century Gothic" w:hAnsi="Century Gothic"/>
                <w:sz w:val="18"/>
                <w:szCs w:val="18"/>
              </w:rPr>
              <w:t>lektroniczny system zapobiegający blokowaniu kół podczas h</w:t>
            </w:r>
            <w:r w:rsidRPr="00607FBA">
              <w:rPr>
                <w:rFonts w:ascii="Century Gothic" w:hAnsi="Century Gothic"/>
                <w:sz w:val="18"/>
                <w:szCs w:val="18"/>
              </w:rPr>
              <w:t>a</w:t>
            </w:r>
            <w:r w:rsidRPr="00607FBA">
              <w:rPr>
                <w:rFonts w:ascii="Century Gothic" w:hAnsi="Century Gothic"/>
                <w:sz w:val="18"/>
                <w:szCs w:val="18"/>
              </w:rPr>
              <w:t>mowania –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BS lub inny 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oferowany przez producenta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607FBA">
              <w:rPr>
                <w:rFonts w:ascii="Century Gothic" w:hAnsi="Century Gothic"/>
                <w:sz w:val="18"/>
                <w:szCs w:val="18"/>
              </w:rPr>
              <w:t>amulce przód – tarczowe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607FBA">
              <w:rPr>
                <w:rFonts w:ascii="Century Gothic" w:hAnsi="Century Gothic"/>
                <w:sz w:val="18"/>
                <w:szCs w:val="18"/>
              </w:rPr>
              <w:t>amulce tył – tarczowe lub bębnowe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…………..… </w:t>
            </w:r>
          </w:p>
        </w:tc>
      </w:tr>
      <w:tr w:rsidR="002E0B8F" w:rsidRPr="00473937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Układ kierowniczy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spacing w:before="120" w:after="120" w:line="288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 w:rsidRPr="00607FBA">
              <w:rPr>
                <w:rFonts w:ascii="Century Gothic" w:hAnsi="Century Gothic"/>
                <w:color w:val="000000"/>
                <w:sz w:val="18"/>
                <w:szCs w:val="18"/>
              </w:rPr>
              <w:t>spomaganie układu kierowniczego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607FBA">
              <w:rPr>
                <w:rFonts w:ascii="Century Gothic" w:hAnsi="Century Gothic"/>
                <w:sz w:val="18"/>
                <w:szCs w:val="18"/>
              </w:rPr>
              <w:t>egulacja kolumny kierowniczej: co najmniej góra – dół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</w:t>
            </w:r>
          </w:p>
        </w:tc>
      </w:tr>
      <w:tr w:rsidR="002E0B8F" w:rsidRPr="000E162D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C90BA8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90BA8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apęd na 4 koła z blokadą mechanizmu różnicowego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anualna skrzynia biegów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C90BA8">
              <w:rPr>
                <w:rFonts w:ascii="Century Gothic" w:hAnsi="Century Gothic"/>
                <w:sz w:val="18"/>
                <w:szCs w:val="18"/>
              </w:rPr>
              <w:t>iczba biegów min 5 biegów do przodu  i 1 do tyłu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2E0B8F" w:rsidRPr="000E162D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C90BA8">
              <w:rPr>
                <w:rFonts w:ascii="Century Gothic" w:hAnsi="Century Gothic"/>
                <w:sz w:val="18"/>
                <w:szCs w:val="18"/>
              </w:rPr>
              <w:t>lektroniczny system stabilizacji toru jazdy (np.: ESP lub ESC lub inny oferowany prz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ez </w:t>
            </w:r>
            <w:r w:rsidRPr="00C90BA8">
              <w:rPr>
                <w:rFonts w:ascii="Century Gothic" w:hAnsi="Century Gothic"/>
                <w:sz w:val="18"/>
                <w:szCs w:val="18"/>
              </w:rPr>
              <w:t>producent</w:t>
            </w: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2E0B8F" w:rsidRPr="00473937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Bezpieczeństwo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asy bezpieczeństwa przednich foteli trzypunktowe, bezwładn</w:t>
            </w:r>
            <w:r w:rsidRPr="00C90BA8">
              <w:rPr>
                <w:rFonts w:ascii="Century Gothic" w:hAnsi="Century Gothic"/>
                <w:sz w:val="18"/>
                <w:szCs w:val="18"/>
              </w:rPr>
              <w:t>o</w:t>
            </w:r>
            <w:r w:rsidRPr="00C90BA8">
              <w:rPr>
                <w:rFonts w:ascii="Century Gothic" w:hAnsi="Century Gothic"/>
                <w:sz w:val="18"/>
                <w:szCs w:val="18"/>
              </w:rPr>
              <w:t>ściowe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 regulacją 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asy bezpieczeństwa na tylnych siedzeniach trzypunktowe, be</w:t>
            </w:r>
            <w:r w:rsidRPr="00C90BA8">
              <w:rPr>
                <w:rFonts w:ascii="Century Gothic" w:hAnsi="Century Gothic"/>
                <w:sz w:val="18"/>
                <w:szCs w:val="18"/>
              </w:rPr>
              <w:t>z</w:t>
            </w:r>
            <w:r w:rsidRPr="00C90BA8">
              <w:rPr>
                <w:rFonts w:ascii="Century Gothic" w:hAnsi="Century Gothic"/>
                <w:sz w:val="18"/>
                <w:szCs w:val="18"/>
              </w:rPr>
              <w:t>władnościowe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Sygnalizator nie</w:t>
            </w:r>
            <w:r w:rsidRPr="00C90BA8">
              <w:rPr>
                <w:rFonts w:ascii="Century Gothic" w:hAnsi="Century Gothic"/>
                <w:sz w:val="18"/>
                <w:szCs w:val="18"/>
              </w:rPr>
              <w:t>zapiętych pasów bezpieczeństwa – fotele przednie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oduszki powietrzne czołowe dla kierowcy i pasażera obok kiero</w:t>
            </w:r>
            <w:r w:rsidRPr="00C90BA8">
              <w:rPr>
                <w:rFonts w:ascii="Century Gothic" w:hAnsi="Century Gothic"/>
                <w:sz w:val="18"/>
                <w:szCs w:val="18"/>
              </w:rPr>
              <w:t>w</w:t>
            </w:r>
            <w:r w:rsidRPr="00C90BA8">
              <w:rPr>
                <w:rFonts w:ascii="Century Gothic" w:hAnsi="Century Gothic"/>
                <w:sz w:val="18"/>
                <w:szCs w:val="18"/>
              </w:rPr>
              <w:t>cy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 xml:space="preserve">oduszki boczne, co najmniej </w:t>
            </w:r>
            <w:r w:rsidRPr="008D2924">
              <w:rPr>
                <w:rFonts w:ascii="Century Gothic" w:hAnsi="Century Gothic"/>
                <w:sz w:val="18"/>
                <w:szCs w:val="18"/>
              </w:rPr>
              <w:t>dla kierowcy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oduszki powietrzne kurtynowe - chroniące przedni i tylni rząd si</w:t>
            </w:r>
            <w:r w:rsidRPr="00C90BA8">
              <w:rPr>
                <w:rFonts w:ascii="Century Gothic" w:hAnsi="Century Gothic"/>
                <w:sz w:val="18"/>
                <w:szCs w:val="18"/>
              </w:rPr>
              <w:t>e</w:t>
            </w:r>
            <w:r w:rsidRPr="00C90BA8">
              <w:rPr>
                <w:rFonts w:ascii="Century Gothic" w:hAnsi="Century Gothic"/>
                <w:sz w:val="18"/>
                <w:szCs w:val="18"/>
              </w:rPr>
              <w:t>dzeń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C90BA8">
              <w:rPr>
                <w:rFonts w:ascii="Century Gothic" w:hAnsi="Century Gothic"/>
                <w:sz w:val="18"/>
                <w:szCs w:val="18"/>
              </w:rPr>
              <w:t>lokada przeciw uruchomieniowa (immobiliser)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C90BA8">
              <w:rPr>
                <w:rFonts w:ascii="Century Gothic" w:hAnsi="Century Gothic"/>
                <w:sz w:val="18"/>
                <w:szCs w:val="18"/>
              </w:rPr>
              <w:t>dalnie sterowany centralny zamek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C90BA8">
              <w:rPr>
                <w:rFonts w:ascii="Century Gothic" w:hAnsi="Century Gothic"/>
                <w:sz w:val="18"/>
                <w:szCs w:val="18"/>
              </w:rPr>
              <w:t>utoalarm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RPr="000F3F7A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Koła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E0B8F" w:rsidRPr="00C90BA8" w:rsidRDefault="002E0B8F" w:rsidP="00CA1C2D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4E6E27">
              <w:rPr>
                <w:rFonts w:ascii="Century Gothic" w:hAnsi="Century Gothic"/>
                <w:bCs/>
                <w:sz w:val="18"/>
                <w:szCs w:val="18"/>
              </w:rPr>
              <w:t xml:space="preserve">pony letnie typu </w:t>
            </w:r>
            <w:proofErr w:type="spellStart"/>
            <w:r w:rsidRPr="004E6E27">
              <w:rPr>
                <w:rFonts w:ascii="Century Gothic" w:hAnsi="Century Gothic"/>
                <w:bCs/>
                <w:sz w:val="18"/>
                <w:szCs w:val="18"/>
              </w:rPr>
              <w:t>All-Terrain</w:t>
            </w:r>
            <w:proofErr w:type="spellEnd"/>
            <w:r w:rsidRPr="004E6E27">
              <w:rPr>
                <w:rFonts w:ascii="Century Gothic" w:hAnsi="Century Gothic"/>
                <w:bCs/>
                <w:sz w:val="18"/>
                <w:szCs w:val="18"/>
              </w:rPr>
              <w:t xml:space="preserve"> z symbolem indeksu prędkości S lub wyższym,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z </w:t>
            </w:r>
            <w:r w:rsidRPr="004E6E27">
              <w:rPr>
                <w:rFonts w:ascii="Century Gothic" w:hAnsi="Century Gothic"/>
                <w:bCs/>
                <w:sz w:val="18"/>
                <w:szCs w:val="18"/>
              </w:rPr>
              <w:t xml:space="preserve">felgami min. </w:t>
            </w:r>
            <w:r w:rsidRPr="00AC2A11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16’’</w:t>
            </w:r>
            <w:r w:rsidRPr="004E6E27">
              <w:rPr>
                <w:rFonts w:ascii="Century Gothic" w:hAnsi="Century Gothic"/>
                <w:bCs/>
                <w:sz w:val="18"/>
                <w:szCs w:val="18"/>
              </w:rPr>
              <w:t>, rozmiar opon standardowo dedykowany do danego modelu pojazdu (w przypadku felg stalowych w kolorze czarnym do kół dołączony komplet kołpaków) w tym pełnowymiarowe koło zapasowe) – 5 szt.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’’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2E0B8F" w:rsidRPr="004E6E27" w:rsidRDefault="002E0B8F" w:rsidP="00CA1C2D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010842">
              <w:rPr>
                <w:rFonts w:ascii="Century Gothic" w:hAnsi="Century Gothic"/>
                <w:bCs/>
                <w:sz w:val="18"/>
                <w:szCs w:val="18"/>
              </w:rPr>
              <w:t>pony zimowe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z symbolem indeksu prędkości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lub wyższym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,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z felgami min. </w:t>
            </w:r>
            <w:r w:rsidRPr="00AC2A11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16’’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rozmiar opon standardowo dedykowany do 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danego modelu pojazdu (w przypadku felg stalowych w kolorze czarnym do kół dołączony komplet kołpaków)-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4 szt.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Tak/Nie*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’’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</w:tcPr>
          <w:p w:rsidR="002E0B8F" w:rsidRDefault="002E0B8F" w:rsidP="00CA1C2D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Opony – nie starsze niż </w:t>
            </w:r>
            <w:r w:rsidRPr="00342A10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12 miesięcy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3D4EBF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D4EBF">
              <w:rPr>
                <w:rFonts w:ascii="Century Gothic" w:hAnsi="Century Gothic"/>
                <w:b/>
                <w:sz w:val="18"/>
                <w:szCs w:val="18"/>
              </w:rPr>
              <w:t>Ergonomia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E0B8F" w:rsidRPr="00AA214F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3D4EBF">
              <w:rPr>
                <w:rFonts w:ascii="Century Gothic" w:hAnsi="Century Gothic"/>
                <w:sz w:val="18"/>
                <w:szCs w:val="18"/>
              </w:rPr>
              <w:t>egulacja fotela kierowcy (co najmniej przód – tył) oraz fotela p</w:t>
            </w:r>
            <w:r w:rsidRPr="003D4EBF">
              <w:rPr>
                <w:rFonts w:ascii="Century Gothic" w:hAnsi="Century Gothic"/>
                <w:sz w:val="18"/>
                <w:szCs w:val="18"/>
              </w:rPr>
              <w:t>a</w:t>
            </w:r>
            <w:r w:rsidRPr="003D4EBF">
              <w:rPr>
                <w:rFonts w:ascii="Century Gothic" w:hAnsi="Century Gothic"/>
                <w:sz w:val="18"/>
                <w:szCs w:val="18"/>
              </w:rPr>
              <w:t>sażera (co najmniej przód - tył)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2E0B8F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3D4EBF">
              <w:rPr>
                <w:rFonts w:ascii="Century Gothic" w:hAnsi="Century Gothic"/>
                <w:sz w:val="18"/>
                <w:szCs w:val="18"/>
              </w:rPr>
              <w:t xml:space="preserve">egulacja oparcia foteli przednich 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3D4EBF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Oświetlenie </w:t>
            </w:r>
            <w:r w:rsidRPr="003D4EBF">
              <w:rPr>
                <w:rFonts w:ascii="Century Gothic" w:hAnsi="Century Gothic"/>
                <w:b/>
                <w:sz w:val="18"/>
                <w:szCs w:val="18"/>
              </w:rPr>
              <w:t>wyposażenie elektryczne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E0B8F" w:rsidRPr="00AA214F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</w:t>
            </w:r>
            <w:r w:rsidRPr="003D4EBF">
              <w:rPr>
                <w:rFonts w:ascii="Century Gothic" w:hAnsi="Century Gothic"/>
                <w:sz w:val="18"/>
                <w:szCs w:val="18"/>
              </w:rPr>
              <w:t>wiatła przeciwmgłowe przednie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2E0B8F" w:rsidRPr="00BF3A1B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Ś</w:t>
            </w:r>
            <w:r w:rsidRPr="003D4EBF">
              <w:rPr>
                <w:rFonts w:ascii="Century Gothic" w:hAnsi="Century Gothic"/>
                <w:color w:val="000000"/>
                <w:sz w:val="18"/>
                <w:szCs w:val="18"/>
              </w:rPr>
              <w:t>wiatła przeciwmgłowe tylne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2E0B8F" w:rsidRPr="0002117C" w:rsidRDefault="002E0B8F" w:rsidP="00CA1C2D">
            <w:pPr>
              <w:pStyle w:val="Default"/>
              <w:spacing w:before="120" w:after="120" w:line="288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046414">
              <w:rPr>
                <w:rFonts w:ascii="Century Gothic" w:hAnsi="Century Gothic"/>
                <w:sz w:val="18"/>
                <w:szCs w:val="18"/>
              </w:rPr>
              <w:t>świetlenie wnętrza pojazdu z funkcją włączenia przy otwartych drzwiach, możliwością wyłączenia tej funkcji oraz możliwością wł</w:t>
            </w:r>
            <w:r w:rsidRPr="00046414">
              <w:rPr>
                <w:rFonts w:ascii="Century Gothic" w:hAnsi="Century Gothic"/>
                <w:sz w:val="18"/>
                <w:szCs w:val="18"/>
              </w:rPr>
              <w:t>ą</w:t>
            </w:r>
            <w:r w:rsidRPr="00046414">
              <w:rPr>
                <w:rFonts w:ascii="Century Gothic" w:hAnsi="Century Gothic"/>
                <w:sz w:val="18"/>
                <w:szCs w:val="18"/>
              </w:rPr>
              <w:t>czenia tego światła na stałe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2E0B8F" w:rsidRPr="00AA214F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046414">
              <w:rPr>
                <w:rFonts w:ascii="Century Gothic" w:hAnsi="Century Gothic"/>
                <w:sz w:val="18"/>
                <w:szCs w:val="18"/>
              </w:rPr>
              <w:t>utomatyczny włącznik świateł mijania lub do jazdy dziennej z</w:t>
            </w:r>
            <w:r w:rsidRPr="00046414">
              <w:rPr>
                <w:rFonts w:ascii="Century Gothic" w:hAnsi="Century Gothic"/>
                <w:sz w:val="18"/>
                <w:szCs w:val="18"/>
              </w:rPr>
              <w:t>e</w:t>
            </w:r>
            <w:r w:rsidRPr="00046414">
              <w:rPr>
                <w:rFonts w:ascii="Century Gothic" w:hAnsi="Century Gothic"/>
                <w:sz w:val="18"/>
                <w:szCs w:val="18"/>
              </w:rPr>
              <w:t>spolony z włączeniem zapłonu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………………….</w:t>
            </w:r>
          </w:p>
        </w:tc>
      </w:tr>
      <w:tr w:rsidR="002E0B8F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046414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Inne urządzenia </w:t>
            </w:r>
            <w:r w:rsidRPr="00046414">
              <w:rPr>
                <w:rFonts w:ascii="Century Gothic" w:hAnsi="Century Gothic"/>
                <w:b/>
                <w:sz w:val="18"/>
                <w:szCs w:val="18"/>
              </w:rPr>
              <w:t>wyposażenie dodatkowe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E0B8F" w:rsidRPr="00BF6D38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046414">
              <w:rPr>
                <w:rFonts w:ascii="Century Gothic" w:hAnsi="Century Gothic"/>
                <w:sz w:val="18"/>
                <w:szCs w:val="18"/>
              </w:rPr>
              <w:t>lektrycznie opuszczane i podnoszone szyby drzwi przednich i ty</w:t>
            </w:r>
            <w:r w:rsidRPr="00046414">
              <w:rPr>
                <w:rFonts w:ascii="Century Gothic" w:hAnsi="Century Gothic"/>
                <w:sz w:val="18"/>
                <w:szCs w:val="18"/>
              </w:rPr>
              <w:t>l</w:t>
            </w:r>
            <w:r w:rsidRPr="00046414">
              <w:rPr>
                <w:rFonts w:ascii="Century Gothic" w:hAnsi="Century Gothic"/>
                <w:sz w:val="18"/>
                <w:szCs w:val="18"/>
              </w:rPr>
              <w:t>nych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2E0B8F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046414">
              <w:rPr>
                <w:rFonts w:ascii="Century Gothic" w:hAnsi="Century Gothic"/>
                <w:sz w:val="18"/>
                <w:szCs w:val="18"/>
              </w:rPr>
              <w:t>odatkowe światło stop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2E0B8F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046414">
              <w:rPr>
                <w:rFonts w:ascii="Century Gothic" w:hAnsi="Century Gothic"/>
                <w:sz w:val="18"/>
                <w:szCs w:val="18"/>
              </w:rPr>
              <w:t>ygnalizator niedomkniętych drzwi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2E0B8F" w:rsidRPr="00BF3A1B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046414">
              <w:rPr>
                <w:rFonts w:ascii="Century Gothic" w:hAnsi="Century Gothic"/>
                <w:sz w:val="18"/>
                <w:szCs w:val="18"/>
              </w:rPr>
              <w:t xml:space="preserve">usterka zewnętrzne elektrycznie regulowane i podgrzewane 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2E0B8F" w:rsidRPr="00AA214F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2E15CD">
              <w:rPr>
                <w:rFonts w:ascii="Century Gothic" w:hAnsi="Century Gothic"/>
                <w:sz w:val="18"/>
                <w:szCs w:val="18"/>
              </w:rPr>
              <w:t>etalowa dodatkowa osłona zabezpieczająca dolną część silnika i skrzyni biegów przed uszkodzeniami mechanicznymi, zapewniaj</w:t>
            </w:r>
            <w:r w:rsidRPr="002E15CD">
              <w:rPr>
                <w:rFonts w:ascii="Century Gothic" w:hAnsi="Century Gothic"/>
                <w:sz w:val="18"/>
                <w:szCs w:val="18"/>
              </w:rPr>
              <w:t>ą</w:t>
            </w:r>
            <w:r w:rsidRPr="002E15CD">
              <w:rPr>
                <w:rFonts w:ascii="Century Gothic" w:hAnsi="Century Gothic"/>
                <w:sz w:val="18"/>
                <w:szCs w:val="18"/>
              </w:rPr>
              <w:t>ca odpowiednią cyrkulację powietrza, jeżeli brak w wyposażeniu standardowym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2E0B8F" w:rsidRPr="002E15CD" w:rsidRDefault="002E0B8F" w:rsidP="00CA1C2D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R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adioodtwarzacz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fabryczny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2E0B8F" w:rsidRPr="00505801" w:rsidRDefault="002E0B8F" w:rsidP="00CA1C2D">
            <w:pPr>
              <w:widowControl w:val="0"/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046414">
              <w:rPr>
                <w:rFonts w:ascii="Century Gothic" w:hAnsi="Century Gothic"/>
                <w:sz w:val="18"/>
                <w:szCs w:val="18"/>
              </w:rPr>
              <w:t>chowek pomiędzy przednimi fotelami pełniący równocześnie rolę podłokietnika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2E0B8F" w:rsidRPr="00505801" w:rsidRDefault="002E0B8F" w:rsidP="00CA1C2D">
            <w:pPr>
              <w:pStyle w:val="Default"/>
              <w:spacing w:after="47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046414">
              <w:rPr>
                <w:rFonts w:ascii="Century Gothic" w:hAnsi="Century Gothic"/>
                <w:sz w:val="18"/>
                <w:szCs w:val="18"/>
              </w:rPr>
              <w:t>ółka lub schowek w desce rozdzielczej po stronie pasażera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2E0B8F" w:rsidRPr="00505801" w:rsidRDefault="002E0B8F" w:rsidP="00CA1C2D">
            <w:pPr>
              <w:widowControl w:val="0"/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046414">
              <w:rPr>
                <w:rFonts w:ascii="Century Gothic" w:hAnsi="Century Gothic"/>
                <w:sz w:val="18"/>
                <w:szCs w:val="18"/>
              </w:rPr>
              <w:t>niazdo USB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2E0B8F" w:rsidRPr="00505801" w:rsidRDefault="002E0B8F" w:rsidP="00CA1C2D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</w:t>
            </w:r>
            <w:r w:rsidRPr="00046414">
              <w:rPr>
                <w:rFonts w:ascii="Century Gothic" w:hAnsi="Century Gothic"/>
                <w:sz w:val="18"/>
                <w:szCs w:val="18"/>
              </w:rPr>
              <w:t xml:space="preserve"> najmniej jedno gniazdo 12V w konsoli centralnej 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2E0B8F" w:rsidRPr="00505801" w:rsidRDefault="002E0B8F" w:rsidP="00CA1C2D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6C6547">
              <w:rPr>
                <w:rFonts w:ascii="Century Gothic" w:hAnsi="Century Gothic"/>
                <w:sz w:val="18"/>
                <w:szCs w:val="18"/>
              </w:rPr>
              <w:t>limatyzacja z filtrem przeciwpyłowym, minimum manualna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2E0B8F" w:rsidRPr="00505801" w:rsidRDefault="002E0B8F" w:rsidP="00CA1C2D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6C6547">
              <w:rPr>
                <w:rFonts w:ascii="Century Gothic" w:hAnsi="Century Gothic"/>
                <w:sz w:val="18"/>
                <w:szCs w:val="18"/>
              </w:rPr>
              <w:t>ystem wspomagający parkowanie minimum tyłem</w:t>
            </w:r>
          </w:p>
        </w:tc>
        <w:tc>
          <w:tcPr>
            <w:tcW w:w="2438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2E0B8F" w:rsidRPr="002E15CD" w:rsidRDefault="002E0B8F" w:rsidP="00CA1C2D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K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omplet dywaników gumowych przód, tył oraz dodatkowa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wykładzina 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w przestrzeni ładunkowej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2E0B8F" w:rsidRPr="00505801" w:rsidRDefault="002E0B8F" w:rsidP="002E0B8F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6C6547">
              <w:rPr>
                <w:rFonts w:ascii="Century Gothic" w:hAnsi="Century Gothic"/>
                <w:sz w:val="18"/>
                <w:szCs w:val="18"/>
              </w:rPr>
              <w:t>aśnica proszkowa typu samochodowego o masie środka gaśn</w:t>
            </w:r>
            <w:r w:rsidRPr="006C6547">
              <w:rPr>
                <w:rFonts w:ascii="Century Gothic" w:hAnsi="Century Gothic"/>
                <w:sz w:val="18"/>
                <w:szCs w:val="18"/>
              </w:rPr>
              <w:t>i</w:t>
            </w:r>
            <w:r w:rsidRPr="006C6547">
              <w:rPr>
                <w:rFonts w:ascii="Century Gothic" w:hAnsi="Century Gothic"/>
                <w:sz w:val="18"/>
                <w:szCs w:val="18"/>
              </w:rPr>
              <w:t>czego, co najmniej 1 kg, posiadająca odpowiedni certyfikat CNBOP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2E0B8F" w:rsidRPr="00505801" w:rsidRDefault="002E0B8F" w:rsidP="002E0B8F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6C6547">
              <w:rPr>
                <w:rFonts w:ascii="Century Gothic" w:hAnsi="Century Gothic"/>
                <w:sz w:val="18"/>
                <w:szCs w:val="18"/>
              </w:rPr>
              <w:t>rójkąt ostrzegawczy zgodnie z rozporządzeniem Ministra Infrastru</w:t>
            </w:r>
            <w:r w:rsidRPr="006C6547">
              <w:rPr>
                <w:rFonts w:ascii="Century Gothic" w:hAnsi="Century Gothic"/>
                <w:sz w:val="18"/>
                <w:szCs w:val="18"/>
              </w:rPr>
              <w:t>k</w:t>
            </w:r>
            <w:r w:rsidRPr="006C6547">
              <w:rPr>
                <w:rFonts w:ascii="Century Gothic" w:hAnsi="Century Gothic"/>
                <w:sz w:val="18"/>
                <w:szCs w:val="18"/>
              </w:rPr>
              <w:t>tury z dnia 31 grudnia 2002 roku, w sprawie warunków technicznych pojazdów oraz zakresu i niezbędnego wyposażenia (Dz. U. z 2016 r. poz. 2022)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2E0B8F" w:rsidRPr="00FF34B0" w:rsidRDefault="002E0B8F" w:rsidP="002E0B8F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6C6547">
              <w:rPr>
                <w:rFonts w:ascii="Century Gothic" w:hAnsi="Century Gothic"/>
                <w:sz w:val="18"/>
                <w:szCs w:val="18"/>
              </w:rPr>
              <w:t xml:space="preserve">pteczka samochodowa 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FF3A67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3A67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Tapicerka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E0B8F" w:rsidRDefault="002E0B8F" w:rsidP="00CA1C2D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K</w:t>
            </w:r>
            <w:r w:rsidRPr="00151389">
              <w:rPr>
                <w:rFonts w:ascii="Century Gothic" w:hAnsi="Century Gothic"/>
                <w:bCs/>
                <w:sz w:val="18"/>
                <w:szCs w:val="18"/>
              </w:rPr>
              <w:t>olor tapicerki ciemny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FF3A67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3A67">
              <w:rPr>
                <w:rFonts w:ascii="Century Gothic" w:hAnsi="Century Gothic"/>
                <w:b/>
                <w:sz w:val="18"/>
                <w:szCs w:val="18"/>
              </w:rPr>
              <w:t>Kolor nadwozia i oznakowania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E0B8F" w:rsidRPr="00151389" w:rsidRDefault="002E0B8F" w:rsidP="00CA1C2D">
            <w:pPr>
              <w:widowControl w:val="0"/>
              <w:tabs>
                <w:tab w:val="left" w:pos="475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</w:t>
            </w:r>
            <w:r w:rsidRPr="00FF3A67">
              <w:rPr>
                <w:rFonts w:ascii="Century Gothic" w:hAnsi="Century Gothic"/>
                <w:bCs/>
                <w:sz w:val="18"/>
                <w:szCs w:val="18"/>
              </w:rPr>
              <w:t>arwa nadwozia biała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9964D1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E0B8F" w:rsidRPr="00296B56" w:rsidRDefault="002E0B8F" w:rsidP="00CA1C2D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–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lata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lub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limit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kilometrów minimum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100 000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okresie 3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– na warunkach nie gorszych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niż oferowane przez producenta*</w:t>
            </w:r>
          </w:p>
        </w:tc>
        <w:tc>
          <w:tcPr>
            <w:tcW w:w="2438" w:type="dxa"/>
            <w:vAlign w:val="center"/>
          </w:tcPr>
          <w:p w:rsidR="002E0B8F" w:rsidRPr="00296B56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2E0B8F" w:rsidRPr="00296B56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>włokę lakierniczą - 3 lata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>erforacje elementów nadwozia - 6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E0B8F" w:rsidRPr="00AA214F" w:rsidRDefault="002E0B8F" w:rsidP="00CA1C2D">
            <w:pPr>
              <w:pStyle w:val="Tekstpodstawowy"/>
              <w:suppressAutoHyphens/>
              <w:spacing w:before="120" w:after="120" w:line="288" w:lineRule="auto"/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Gwarancja wyciągarki – </w:t>
            </w:r>
            <w:r w:rsidRPr="000F5971">
              <w:rPr>
                <w:rFonts w:ascii="Century Gothic" w:hAnsi="Century Gothic"/>
                <w:sz w:val="18"/>
                <w:szCs w:val="18"/>
              </w:rPr>
              <w:t>2 lata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Pr="008A741E">
              <w:rPr>
                <w:rFonts w:ascii="Century Gothic" w:hAnsi="Century Gothic"/>
                <w:sz w:val="18"/>
                <w:szCs w:val="18"/>
              </w:rPr>
              <w:t>na warunkach nie gorszych niż oferowanych przez producenta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E0B8F" w:rsidRDefault="002E0B8F" w:rsidP="00CA1C2D">
            <w:pPr>
              <w:pStyle w:val="Tekstpodstawowy"/>
              <w:suppressAutoHyphens/>
              <w:spacing w:before="120" w:after="120" w:line="288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FA557A">
              <w:rPr>
                <w:rFonts w:ascii="Century Gothic" w:hAnsi="Century Gothic"/>
                <w:sz w:val="18"/>
                <w:szCs w:val="18"/>
              </w:rPr>
              <w:t>odzienne mycie samochodów w myjni automatycznej szczotkowej nie może skutkować utratą ani ograniczeniem gwarancji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9180" w:type="dxa"/>
            <w:gridSpan w:val="3"/>
            <w:vAlign w:val="center"/>
          </w:tcPr>
          <w:p w:rsidR="002E0B8F" w:rsidRPr="00A62E23" w:rsidRDefault="002E0B8F" w:rsidP="00CA1C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62E23">
              <w:rPr>
                <w:rFonts w:ascii="Century Gothic" w:hAnsi="Century Gothic"/>
                <w:b/>
                <w:sz w:val="18"/>
                <w:szCs w:val="18"/>
              </w:rPr>
              <w:t>Dodatkow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 wyposażenie dla czterech samochodów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E0B8F" w:rsidRPr="00505801" w:rsidRDefault="002E0B8F" w:rsidP="00CA1C2D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FA557A">
              <w:rPr>
                <w:rFonts w:ascii="Century Gothic" w:hAnsi="Century Gothic"/>
                <w:sz w:val="18"/>
                <w:szCs w:val="18"/>
              </w:rPr>
              <w:t>ak holowniczy z homologacją i instalacją elektryczną do podł</w:t>
            </w:r>
            <w:r w:rsidRPr="00FA557A">
              <w:rPr>
                <w:rFonts w:ascii="Century Gothic" w:hAnsi="Century Gothic"/>
                <w:sz w:val="18"/>
                <w:szCs w:val="18"/>
              </w:rPr>
              <w:t>ą</w:t>
            </w:r>
            <w:r w:rsidRPr="00FA557A">
              <w:rPr>
                <w:rFonts w:ascii="Century Gothic" w:hAnsi="Century Gothic"/>
                <w:sz w:val="18"/>
                <w:szCs w:val="18"/>
              </w:rPr>
              <w:t xml:space="preserve">czenia przyczepy – wiązka 13 </w:t>
            </w:r>
            <w:proofErr w:type="spellStart"/>
            <w:r w:rsidRPr="00FA557A">
              <w:rPr>
                <w:rFonts w:ascii="Century Gothic" w:hAnsi="Century Gothic"/>
                <w:sz w:val="18"/>
                <w:szCs w:val="18"/>
              </w:rPr>
              <w:t>pinowa</w:t>
            </w:r>
            <w:proofErr w:type="spellEnd"/>
            <w:r w:rsidRPr="00FA557A">
              <w:rPr>
                <w:rFonts w:ascii="Century Gothic" w:hAnsi="Century Gothic"/>
                <w:sz w:val="18"/>
                <w:szCs w:val="18"/>
              </w:rPr>
              <w:t xml:space="preserve"> oraz dodatkowo adapter na 7 pin. Maksymalna masa holowanej przyczepy hamowanej min</w:t>
            </w:r>
            <w:r w:rsidRPr="00FA557A">
              <w:rPr>
                <w:rFonts w:ascii="Century Gothic" w:hAnsi="Century Gothic"/>
                <w:sz w:val="18"/>
                <w:szCs w:val="18"/>
              </w:rPr>
              <w:t>i</w:t>
            </w:r>
            <w:r w:rsidRPr="00FA557A">
              <w:rPr>
                <w:rFonts w:ascii="Century Gothic" w:hAnsi="Century Gothic"/>
                <w:sz w:val="18"/>
                <w:szCs w:val="18"/>
              </w:rPr>
              <w:t>mum 3000 kg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E0B8F" w:rsidTr="00CA1C2D">
        <w:trPr>
          <w:trHeight w:val="340"/>
        </w:trPr>
        <w:tc>
          <w:tcPr>
            <w:tcW w:w="556" w:type="dxa"/>
            <w:vAlign w:val="center"/>
          </w:tcPr>
          <w:p w:rsidR="002E0B8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2E0B8F" w:rsidRPr="00385625" w:rsidRDefault="002E0B8F" w:rsidP="00CA1C2D">
            <w:pPr>
              <w:pStyle w:val="Default"/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W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yciągarka samochodowa zamontowana na przednim zderzaku, dedykowaną do danego mode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lu samochodu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:rsidR="002E0B8F" w:rsidRPr="00385625" w:rsidRDefault="002E0B8F" w:rsidP="00CA1C2D">
            <w:pPr>
              <w:pStyle w:val="Default"/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  <w:u w:val="single"/>
              </w:rPr>
              <w:t>Podstawowe dane wyciągarki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:</w:t>
            </w:r>
          </w:p>
          <w:p w:rsidR="002E0B8F" w:rsidRPr="00385625" w:rsidRDefault="002E0B8F" w:rsidP="002E0B8F">
            <w:pPr>
              <w:pStyle w:val="Default"/>
              <w:numPr>
                <w:ilvl w:val="0"/>
                <w:numId w:val="1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siła uciągu minimum: dopasowany wg wzoru: 1,5 x DMC pojazdu</w:t>
            </w:r>
          </w:p>
          <w:p w:rsidR="002E0B8F" w:rsidRPr="00385625" w:rsidRDefault="002E0B8F" w:rsidP="002E0B8F">
            <w:pPr>
              <w:pStyle w:val="Default"/>
              <w:numPr>
                <w:ilvl w:val="0"/>
                <w:numId w:val="1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lina syntetyczna ze ślizgiem o długości minimum 25 [m] z łatwym dostępem do zwolnienia hamulca umożliwiającego swobodne rozwinięcie liny</w:t>
            </w:r>
          </w:p>
          <w:p w:rsidR="002E0B8F" w:rsidRPr="00385625" w:rsidRDefault="002E0B8F" w:rsidP="002E0B8F">
            <w:pPr>
              <w:pStyle w:val="Default"/>
              <w:numPr>
                <w:ilvl w:val="0"/>
                <w:numId w:val="1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sterowanie pilotem bezprzewodowym i na kablu</w:t>
            </w:r>
          </w:p>
          <w:p w:rsidR="002E0B8F" w:rsidRDefault="002E0B8F" w:rsidP="002E0B8F">
            <w:pPr>
              <w:pStyle w:val="Default"/>
              <w:numPr>
                <w:ilvl w:val="0"/>
                <w:numId w:val="1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napięcie 12 [V]</w:t>
            </w:r>
          </w:p>
          <w:p w:rsidR="002E0B8F" w:rsidRPr="002E15CD" w:rsidRDefault="002E0B8F" w:rsidP="002E0B8F">
            <w:pPr>
              <w:pStyle w:val="Default"/>
              <w:numPr>
                <w:ilvl w:val="0"/>
                <w:numId w:val="1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2E15CD">
              <w:rPr>
                <w:rFonts w:ascii="Century Gothic" w:hAnsi="Century Gothic"/>
                <w:bCs/>
                <w:sz w:val="18"/>
                <w:szCs w:val="18"/>
              </w:rPr>
              <w:t>wyciągarka powinna posiadać dodatkowe zabezpieczenie przed dostawaniem się błota czy piasku na łożyskowanie bębna i do wnętrza przekładni, pokrowiec lub osłona</w:t>
            </w:r>
            <w:r w:rsidRPr="002E15C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2E0B8F" w:rsidRPr="00AA214F" w:rsidRDefault="002E0B8F" w:rsidP="00CA1C2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</w:tbl>
    <w:p w:rsidR="002E0B8F" w:rsidRDefault="002E0B8F" w:rsidP="002E0B8F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2E0B8F" w:rsidRPr="00D306D1" w:rsidRDefault="002E0B8F" w:rsidP="002E0B8F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Century Gothic" w:hAnsi="Century Gothic"/>
          <w:b/>
          <w:i/>
          <w:color w:val="000000"/>
          <w:sz w:val="18"/>
          <w:szCs w:val="18"/>
          <w:lang w:eastAsia="pl-PL"/>
        </w:rPr>
      </w:pPr>
      <w:r w:rsidRPr="009454A1">
        <w:rPr>
          <w:rStyle w:val="Odwoanieprzypisudolnego"/>
          <w:i/>
        </w:rPr>
        <w:footnoteRef/>
      </w:r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>Pzp</w:t>
      </w:r>
      <w:proofErr w:type="spellEnd"/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>.</w:t>
      </w:r>
    </w:p>
    <w:p w:rsidR="002E0B8F" w:rsidRDefault="002E0B8F" w:rsidP="002E0B8F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2E0B8F" w:rsidRPr="00B476A1" w:rsidRDefault="002E0B8F" w:rsidP="002E0B8F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E43F2B" w:rsidRDefault="00E43F2B"/>
    <w:sectPr w:rsidR="00E4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6A45"/>
    <w:multiLevelType w:val="hybridMultilevel"/>
    <w:tmpl w:val="721A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8F"/>
    <w:rsid w:val="002E0B8F"/>
    <w:rsid w:val="00E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B8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0B8F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0B8F"/>
    <w:rPr>
      <w:rFonts w:ascii="Times New Roman" w:eastAsia="Times New Roman" w:hAnsi="Times New Roman" w:cs="Times New Roman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2E0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2E0B8F"/>
    <w:rPr>
      <w:vertAlign w:val="superscript"/>
    </w:rPr>
  </w:style>
  <w:style w:type="paragraph" w:customStyle="1" w:styleId="Default">
    <w:name w:val="Default"/>
    <w:rsid w:val="002E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B8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0B8F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0B8F"/>
    <w:rPr>
      <w:rFonts w:ascii="Times New Roman" w:eastAsia="Times New Roman" w:hAnsi="Times New Roman" w:cs="Times New Roman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2E0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2E0B8F"/>
    <w:rPr>
      <w:vertAlign w:val="superscript"/>
    </w:rPr>
  </w:style>
  <w:style w:type="paragraph" w:customStyle="1" w:styleId="Default">
    <w:name w:val="Default"/>
    <w:rsid w:val="002E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2020-12-22T16:07:00Z</dcterms:created>
  <dcterms:modified xsi:type="dcterms:W3CDTF">2020-12-22T16:10:00Z</dcterms:modified>
</cp:coreProperties>
</file>