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79" w:rsidRDefault="00595F79" w:rsidP="00595F79">
      <w:pPr>
        <w:spacing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595F79" w:rsidTr="00595F79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595F79" w:rsidTr="00595F79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595F79" w:rsidTr="00595F7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595F79" w:rsidTr="00595F7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595F79" w:rsidTr="00595F7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595F79" w:rsidTr="00595F7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595F79" w:rsidRDefault="00595F79" w:rsidP="00595F79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hAnsi="Garamond"/>
          <w:b/>
          <w:bCs/>
        </w:rPr>
      </w:pPr>
    </w:p>
    <w:p w:rsidR="00595F79" w:rsidRDefault="00595F79" w:rsidP="00595F79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595F79" w:rsidRDefault="00595F79" w:rsidP="00595F79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595F79" w:rsidRDefault="00595F79" w:rsidP="00595F79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00-975 Warszawa, ul. Rakowiecka 4</w:t>
      </w:r>
    </w:p>
    <w:p w:rsidR="00595F79" w:rsidRDefault="00595F79" w:rsidP="00595F79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595F79" w:rsidRDefault="00595F79" w:rsidP="00595F79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595F79" w:rsidRDefault="00595F79" w:rsidP="00595F79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595F79" w:rsidRDefault="00595F79" w:rsidP="00595F79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zamówieniu, sygn. </w:t>
      </w:r>
      <w:r>
        <w:rPr>
          <w:rFonts w:ascii="Garamond" w:hAnsi="Garamond"/>
          <w:color w:val="000000"/>
        </w:rPr>
        <w:t xml:space="preserve">NZ-240-74/2018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595F79" w:rsidTr="00595F79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Usługi całodobowej ochrony osób, terenu, obiektów i mienia wraz z monitoringiem systemów alarmowych Oddziału Geologii Morza Państwowego Instytutu Geologicznego - Państwowego Instytutu Badawczego (PIG-PIB OGM) przy ul. Kościerskiej 5 w Gdańsku</w:t>
            </w:r>
          </w:p>
        </w:tc>
      </w:tr>
    </w:tbl>
    <w:p w:rsidR="00595F79" w:rsidRDefault="00595F79" w:rsidP="00595F79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595F79" w:rsidRDefault="00595F79" w:rsidP="00595F79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…………………………………………………………………………….…………………………</w:t>
      </w:r>
    </w:p>
    <w:p w:rsidR="00595F79" w:rsidRDefault="00595F79" w:rsidP="00595F79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  <w:r>
        <w:rPr>
          <w:rFonts w:ascii="Garamond" w:hAnsi="Garamond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595F79" w:rsidRDefault="00595F79" w:rsidP="00595F79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</w:p>
    <w:p w:rsidR="00595F79" w:rsidRDefault="00595F79" w:rsidP="00595F79">
      <w:pPr>
        <w:numPr>
          <w:ilvl w:val="1"/>
          <w:numId w:val="1"/>
        </w:numPr>
        <w:tabs>
          <w:tab w:val="num" w:pos="720"/>
        </w:tabs>
        <w:spacing w:after="0" w:line="360" w:lineRule="auto"/>
        <w:contextualSpacing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>Oferujemy świadczenie usług objętych przedmiotem zamówienia, określonym w specyfikacji istotnych warunków zamówienia za cenę*: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7"/>
        <w:gridCol w:w="3141"/>
        <w:gridCol w:w="1836"/>
        <w:gridCol w:w="1636"/>
        <w:gridCol w:w="1838"/>
      </w:tblGrid>
      <w:tr w:rsidR="00595F79" w:rsidTr="00595F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 w:rsidP="003762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Oferowana cena ryczałtowa jednej roboczogodziny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Cena netto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Kwota podatku VAT</w:t>
            </w:r>
          </w:p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Cena brutto*</w:t>
            </w:r>
          </w:p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595F79" w:rsidTr="00595F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</w:t>
            </w:r>
          </w:p>
        </w:tc>
      </w:tr>
      <w:tr w:rsidR="00595F79" w:rsidTr="00595F7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Oferowana ryczałtowa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cena jednej</w:t>
            </w:r>
          </w:p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roboczogodziny </w:t>
            </w:r>
            <w:r>
              <w:rPr>
                <w:rFonts w:ascii="Garamond" w:hAnsi="Garamond"/>
                <w:sz w:val="20"/>
                <w:szCs w:val="20"/>
              </w:rPr>
              <w:t>za usługę ochrony zawierająca wszystkie koszty związane z realizacją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F79" w:rsidRDefault="0059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95F79" w:rsidRDefault="00595F79" w:rsidP="00595F7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Całkowita cena brutto oferty została policzona przy zastosowaniu 23% stawki VAT - służy do obliczenia ceny dla porównania ofert złożonych w postępowaniu:</w:t>
      </w: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Całkowita cena oferty:</w:t>
      </w: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ind w:firstLine="142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...................................................................              x            </w:t>
      </w:r>
      <w:r>
        <w:rPr>
          <w:rFonts w:ascii="Garamond" w:hAnsi="Garamond"/>
          <w:color w:val="FF0000"/>
          <w:sz w:val="20"/>
          <w:szCs w:val="20"/>
        </w:rPr>
        <w:t>17 956 r-g</w:t>
      </w:r>
      <w:r>
        <w:rPr>
          <w:rFonts w:ascii="Garamond" w:hAnsi="Garamond"/>
          <w:sz w:val="20"/>
          <w:szCs w:val="20"/>
        </w:rPr>
        <w:t xml:space="preserve">            =         </w:t>
      </w:r>
      <w:r>
        <w:rPr>
          <w:rFonts w:ascii="Garamond" w:hAnsi="Garamond"/>
          <w:b/>
          <w:bCs/>
          <w:sz w:val="20"/>
          <w:szCs w:val="20"/>
        </w:rPr>
        <w:t>...............................  zł brutto*</w:t>
      </w: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ind w:left="142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 xml:space="preserve">Cena ryczałtowa jednej roboczogodziny </w:t>
      </w:r>
      <w:r>
        <w:rPr>
          <w:rFonts w:ascii="Garamond" w:hAnsi="Garamond"/>
          <w:i/>
          <w:iCs/>
          <w:sz w:val="20"/>
          <w:szCs w:val="20"/>
          <w:u w:val="single"/>
        </w:rPr>
        <w:t>brutto</w:t>
      </w:r>
      <w:r>
        <w:rPr>
          <w:rFonts w:ascii="Garamond" w:hAnsi="Garamond"/>
          <w:i/>
          <w:iCs/>
          <w:sz w:val="20"/>
          <w:szCs w:val="20"/>
        </w:rPr>
        <w:t xml:space="preserve"> za usługę          średnia liczba roboczogodzin</w:t>
      </w: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ind w:left="142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 xml:space="preserve">ochrony liczona dla 24 miesięcy trwania umowy                 w okresie trwania umowy z uwzględnieniem dodatkowych 100 r-g </w:t>
      </w: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</w:rPr>
      </w:pPr>
    </w:p>
    <w:p w:rsidR="00595F79" w:rsidRDefault="00595F79" w:rsidP="00595F79">
      <w:pPr>
        <w:numPr>
          <w:ilvl w:val="0"/>
          <w:numId w:val="2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zobowiązujemy się realizować zamówienie zgodnie z wymaganiami SIWZ w terminie od godziny 00.00 dnia następnego po dniu zawarcia umowy do dnia </w:t>
      </w:r>
      <w:r>
        <w:rPr>
          <w:rFonts w:ascii="Garamond" w:hAnsi="Garamond"/>
          <w:color w:val="FF0000"/>
        </w:rPr>
        <w:t xml:space="preserve">31.01.2021 </w:t>
      </w:r>
      <w:r>
        <w:rPr>
          <w:rFonts w:ascii="Garamond" w:hAnsi="Garamond"/>
        </w:rPr>
        <w:t xml:space="preserve">r. godz. 24.00 </w:t>
      </w:r>
      <w:r>
        <w:rPr>
          <w:rFonts w:ascii="Garamond" w:hAnsi="Garamond" w:cs="Arial"/>
          <w:bCs/>
          <w:color w:val="1E1E1E"/>
          <w:lang w:eastAsia="pl-PL"/>
        </w:rPr>
        <w:t>lub do wyczerpania kwoty o której mowa w § 6 ust. 1 umowy, w zależności które z tych zdarzeń nastąpi wcześniej</w:t>
      </w:r>
      <w:r>
        <w:rPr>
          <w:rFonts w:ascii="Garamond" w:hAnsi="Garamond"/>
        </w:rPr>
        <w:t>.</w:t>
      </w:r>
    </w:p>
    <w:p w:rsidR="00595F79" w:rsidRDefault="00595F79" w:rsidP="00595F79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</w:rPr>
      </w:pPr>
    </w:p>
    <w:p w:rsidR="00595F79" w:rsidRDefault="00595F79" w:rsidP="00595F79">
      <w:pPr>
        <w:numPr>
          <w:ilvl w:val="0"/>
          <w:numId w:val="2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595F79" w:rsidRDefault="00595F79" w:rsidP="00595F79">
      <w:pPr>
        <w:numPr>
          <w:ilvl w:val="0"/>
          <w:numId w:val="3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595F79" w:rsidRDefault="00595F79" w:rsidP="00595F79">
      <w:pPr>
        <w:numPr>
          <w:ilvl w:val="0"/>
          <w:numId w:val="3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595F79" w:rsidRDefault="00595F79" w:rsidP="00595F79">
      <w:pPr>
        <w:numPr>
          <w:ilvl w:val="0"/>
          <w:numId w:val="3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95F79" w:rsidRDefault="00595F79" w:rsidP="00595F79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595F79" w:rsidRDefault="00595F79" w:rsidP="00595F79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/>
          <w:lang w:eastAsia="pl-PL"/>
        </w:rPr>
        <w:t>UWAGA: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>
        <w:rPr>
          <w:rFonts w:ascii="Garamond" w:hAnsi="Garamond"/>
          <w:lang w:eastAsia="pl-PL"/>
        </w:rPr>
        <w:t xml:space="preserve"> </w:t>
      </w:r>
    </w:p>
    <w:p w:rsidR="00595F79" w:rsidRDefault="00595F79" w:rsidP="00595F79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595F79" w:rsidRDefault="00595F79" w:rsidP="00595F79">
      <w:pPr>
        <w:numPr>
          <w:ilvl w:val="0"/>
          <w:numId w:val="2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Zamówienie wykonamy samodzielnie** </w:t>
      </w:r>
      <w:r>
        <w:rPr>
          <w:rFonts w:ascii="Garamond" w:hAnsi="Garamond"/>
          <w:b/>
          <w:lang w:eastAsia="pl-PL"/>
        </w:rPr>
        <w:t>/</w:t>
      </w:r>
      <w:r>
        <w:rPr>
          <w:rFonts w:ascii="Garamond" w:hAnsi="Garamond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595F79" w:rsidTr="00595F7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spacing w:line="360" w:lineRule="auto"/>
              <w:jc w:val="center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spacing w:line="36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595F79" w:rsidTr="00595F7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595F79" w:rsidTr="00595F7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595F79" w:rsidRDefault="00595F79" w:rsidP="00595F79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>**niepotrzebne skreślić</w:t>
      </w:r>
    </w:p>
    <w:p w:rsidR="00595F79" w:rsidRDefault="00595F79" w:rsidP="00595F79">
      <w:pPr>
        <w:numPr>
          <w:ilvl w:val="0"/>
          <w:numId w:val="2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Jesteśmy/nie jesteśmy mikroprzedsiębiorstwem bądź małym lub średnim przedsiębiorstwem</w:t>
      </w:r>
      <w:r>
        <w:rPr>
          <w:rStyle w:val="Odwoanieprzypisudolnego"/>
          <w:rFonts w:ascii="Garamond" w:hAnsi="Garamond"/>
          <w:lang w:eastAsia="pl-PL"/>
        </w:rPr>
        <w:footnoteReference w:id="1"/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595F79" w:rsidTr="00595F7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spacing w:line="36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spacing w:line="36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595F79" w:rsidTr="00595F7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595F79" w:rsidTr="00595F79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595F79" w:rsidRDefault="00595F79" w:rsidP="00595F79">
      <w:pPr>
        <w:pStyle w:val="Akapitzlist"/>
        <w:spacing w:line="360" w:lineRule="auto"/>
        <w:ind w:left="900"/>
        <w:rPr>
          <w:rFonts w:ascii="Garamond" w:eastAsia="Times New Roman" w:hAnsi="Garamond"/>
          <w:vanish/>
        </w:rPr>
      </w:pPr>
    </w:p>
    <w:p w:rsidR="00595F79" w:rsidRDefault="00595F79" w:rsidP="00595F7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:</w:t>
      </w:r>
    </w:p>
    <w:p w:rsidR="00595F79" w:rsidRDefault="00595F79" w:rsidP="00595F79">
      <w:pPr>
        <w:numPr>
          <w:ilvl w:val="0"/>
          <w:numId w:val="2"/>
        </w:numPr>
        <w:spacing w:after="0" w:line="36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595F79" w:rsidRDefault="00595F79" w:rsidP="00595F79">
      <w:pPr>
        <w:numPr>
          <w:ilvl w:val="0"/>
          <w:numId w:val="2"/>
        </w:numPr>
        <w:spacing w:after="0" w:line="360" w:lineRule="auto"/>
        <w:contextualSpacing/>
        <w:rPr>
          <w:rFonts w:ascii="Garamond" w:hAnsi="Garamond"/>
        </w:rPr>
      </w:pPr>
      <w:r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595F79" w:rsidTr="00595F7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595F79" w:rsidTr="00595F7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595F79" w:rsidTr="00595F7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595F79" w:rsidTr="00595F7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595F79" w:rsidTr="00595F79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595F79" w:rsidRDefault="00595F79" w:rsidP="00595F79">
      <w:pPr>
        <w:spacing w:after="0" w:line="360" w:lineRule="auto"/>
        <w:ind w:left="360"/>
        <w:contextualSpacing/>
        <w:rPr>
          <w:rFonts w:ascii="Garamond" w:hAnsi="Garamond"/>
          <w:lang w:eastAsia="pl-PL"/>
        </w:rPr>
      </w:pPr>
    </w:p>
    <w:p w:rsidR="00595F79" w:rsidRDefault="00595F79" w:rsidP="00595F79">
      <w:pPr>
        <w:numPr>
          <w:ilvl w:val="0"/>
          <w:numId w:val="2"/>
        </w:numPr>
        <w:spacing w:after="0" w:line="360" w:lineRule="auto"/>
        <w:contextualSpacing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595F79" w:rsidRDefault="00595F79" w:rsidP="00595F79">
      <w:pPr>
        <w:numPr>
          <w:ilvl w:val="1"/>
          <w:numId w:val="4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595F79" w:rsidRDefault="00595F79" w:rsidP="00595F79">
      <w:pPr>
        <w:autoSpaceDE w:val="0"/>
        <w:autoSpaceDN w:val="0"/>
        <w:spacing w:before="120" w:after="120" w:line="360" w:lineRule="auto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95F79" w:rsidTr="00595F79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79" w:rsidRDefault="00595F79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595F79" w:rsidTr="00595F7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595F79" w:rsidRDefault="00595F7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Default="00595F79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3F6A69" w:rsidRDefault="00595F79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79" w:rsidRDefault="00595F79" w:rsidP="00595F79">
      <w:pPr>
        <w:spacing w:after="0" w:line="240" w:lineRule="auto"/>
      </w:pPr>
      <w:r>
        <w:separator/>
      </w:r>
    </w:p>
  </w:endnote>
  <w:endnote w:type="continuationSeparator" w:id="0">
    <w:p w:rsidR="00595F79" w:rsidRDefault="00595F79" w:rsidP="0059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79" w:rsidRDefault="00595F79" w:rsidP="00595F79">
      <w:pPr>
        <w:spacing w:after="0" w:line="240" w:lineRule="auto"/>
      </w:pPr>
      <w:r>
        <w:separator/>
      </w:r>
    </w:p>
  </w:footnote>
  <w:footnote w:type="continuationSeparator" w:id="0">
    <w:p w:rsidR="00595F79" w:rsidRDefault="00595F79" w:rsidP="00595F79">
      <w:pPr>
        <w:spacing w:after="0" w:line="240" w:lineRule="auto"/>
      </w:pPr>
      <w:r>
        <w:continuationSeparator/>
      </w:r>
    </w:p>
  </w:footnote>
  <w:footnote w:id="1">
    <w:p w:rsidR="00595F79" w:rsidRDefault="00595F79" w:rsidP="00595F79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595F79" w:rsidRDefault="00595F79" w:rsidP="00595F7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95F79" w:rsidRDefault="00595F79" w:rsidP="00595F7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95F79" w:rsidRDefault="00595F79" w:rsidP="00595F79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613"/>
    <w:multiLevelType w:val="hybridMultilevel"/>
    <w:tmpl w:val="E62A9B14"/>
    <w:lvl w:ilvl="0" w:tplc="996E9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ED2340"/>
    <w:multiLevelType w:val="hybridMultilevel"/>
    <w:tmpl w:val="8E5A971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436A06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B"/>
    <w:rsid w:val="0007431E"/>
    <w:rsid w:val="00595F79"/>
    <w:rsid w:val="005C378C"/>
    <w:rsid w:val="00B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F79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F79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595F79"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595F79"/>
    <w:pPr>
      <w:ind w:left="720"/>
      <w:contextualSpacing/>
    </w:p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595F79"/>
    <w:rPr>
      <w:vertAlign w:val="superscript"/>
    </w:rPr>
  </w:style>
  <w:style w:type="character" w:customStyle="1" w:styleId="DeltaViewInsertion">
    <w:name w:val="DeltaView Insertion"/>
    <w:rsid w:val="00595F79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F79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F79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595F79"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595F79"/>
    <w:pPr>
      <w:ind w:left="720"/>
      <w:contextualSpacing/>
    </w:p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595F79"/>
    <w:rPr>
      <w:vertAlign w:val="superscript"/>
    </w:rPr>
  </w:style>
  <w:style w:type="character" w:customStyle="1" w:styleId="DeltaViewInsertion">
    <w:name w:val="DeltaView Insertion"/>
    <w:rsid w:val="00595F79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4593</Characters>
  <Application>Microsoft Office Word</Application>
  <DocSecurity>0</DocSecurity>
  <Lines>38</Lines>
  <Paragraphs>10</Paragraphs>
  <ScaleCrop>false</ScaleCrop>
  <Company>PIG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2019-01-10T13:28:00Z</dcterms:created>
  <dcterms:modified xsi:type="dcterms:W3CDTF">2019-01-10T13:29:00Z</dcterms:modified>
</cp:coreProperties>
</file>