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FD" w:rsidRPr="00EA29FD" w:rsidRDefault="00EA29FD" w:rsidP="00EA29FD">
      <w:pPr>
        <w:jc w:val="right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b/>
          <w:sz w:val="22"/>
          <w:szCs w:val="22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EA29FD" w:rsidRPr="00EA29FD" w:rsidTr="00151DB3">
        <w:trPr>
          <w:trHeight w:hRule="exact" w:val="736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ind w:left="497" w:firstLine="497"/>
              <w:rPr>
                <w:rFonts w:ascii="Garamond" w:hAnsi="Garamond"/>
                <w:sz w:val="22"/>
                <w:szCs w:val="22"/>
              </w:rPr>
            </w:pPr>
          </w:p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trHeight w:hRule="exact" w:val="712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 xml:space="preserve">Adres Wykonawcy: kod, miejscowość </w:t>
            </w:r>
          </w:p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ulica, nr lokalu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trHeight w:val="340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 xml:space="preserve">Nr telefonu: 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trHeight w:val="340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Nr faksu: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trHeight w:val="340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trHeight w:val="64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REGON: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trHeight w:val="340"/>
        </w:trPr>
        <w:tc>
          <w:tcPr>
            <w:tcW w:w="3922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 xml:space="preserve">NIP: </w:t>
            </w:r>
          </w:p>
        </w:tc>
        <w:tc>
          <w:tcPr>
            <w:tcW w:w="5006" w:type="dxa"/>
          </w:tcPr>
          <w:p w:rsidR="00EA29FD" w:rsidRPr="00EA29FD" w:rsidRDefault="00EA29FD" w:rsidP="00EA29FD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A29FD" w:rsidRPr="00EA29FD" w:rsidRDefault="00EA29FD" w:rsidP="00EA29FD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Garamond" w:hAnsi="Garamond"/>
          <w:b/>
          <w:sz w:val="22"/>
          <w:lang w:eastAsia="en-US"/>
        </w:rPr>
      </w:pPr>
      <w:r w:rsidRPr="00EA29FD">
        <w:rPr>
          <w:rFonts w:ascii="Garamond" w:hAnsi="Garamond"/>
          <w:b/>
          <w:bCs/>
          <w:sz w:val="22"/>
          <w:lang w:eastAsia="en-US"/>
        </w:rPr>
        <w:t xml:space="preserve">Państwowy Instytut Geologiczny </w:t>
      </w:r>
      <w:r w:rsidRPr="00EA29FD">
        <w:rPr>
          <w:rFonts w:ascii="Garamond" w:hAnsi="Garamond"/>
          <w:b/>
          <w:sz w:val="22"/>
          <w:lang w:eastAsia="en-US"/>
        </w:rPr>
        <w:t xml:space="preserve">– </w:t>
      </w:r>
    </w:p>
    <w:p w:rsidR="00EA29FD" w:rsidRPr="00EA29FD" w:rsidRDefault="00EA29FD" w:rsidP="00EA29FD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Garamond" w:hAnsi="Garamond"/>
          <w:b/>
          <w:sz w:val="22"/>
          <w:lang w:eastAsia="en-US"/>
        </w:rPr>
      </w:pPr>
      <w:r w:rsidRPr="00EA29FD">
        <w:rPr>
          <w:rFonts w:ascii="Garamond" w:hAnsi="Garamond"/>
          <w:b/>
          <w:sz w:val="22"/>
          <w:lang w:eastAsia="en-US"/>
        </w:rPr>
        <w:t xml:space="preserve">Państwowy Instytut Badawczy </w:t>
      </w:r>
    </w:p>
    <w:p w:rsidR="00EA29FD" w:rsidRPr="00EA29FD" w:rsidRDefault="00EA29FD" w:rsidP="00EA29FD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Garamond" w:hAnsi="Garamond"/>
          <w:b/>
          <w:bCs/>
          <w:sz w:val="22"/>
          <w:lang w:eastAsia="en-US"/>
        </w:rPr>
      </w:pPr>
      <w:r w:rsidRPr="00EA29FD">
        <w:rPr>
          <w:rFonts w:ascii="Garamond" w:hAnsi="Garamond"/>
          <w:b/>
          <w:sz w:val="22"/>
          <w:lang w:eastAsia="en-US"/>
        </w:rPr>
        <w:t>(PIG-PIB)</w:t>
      </w:r>
      <w:r w:rsidRPr="00EA29FD">
        <w:rPr>
          <w:rFonts w:ascii="Garamond" w:hAnsi="Garamond"/>
          <w:b/>
          <w:bCs/>
          <w:sz w:val="22"/>
          <w:lang w:eastAsia="en-US"/>
        </w:rPr>
        <w:t xml:space="preserve"> </w:t>
      </w:r>
    </w:p>
    <w:p w:rsidR="00EA29FD" w:rsidRPr="00EA29FD" w:rsidRDefault="00EA29FD" w:rsidP="00EA29FD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Garamond" w:hAnsi="Garamond"/>
          <w:b/>
          <w:bCs/>
          <w:sz w:val="22"/>
          <w:lang w:eastAsia="en-US"/>
        </w:rPr>
      </w:pPr>
      <w:r w:rsidRPr="00EA29FD">
        <w:rPr>
          <w:rFonts w:ascii="Garamond" w:hAnsi="Garamond"/>
          <w:b/>
          <w:bCs/>
          <w:sz w:val="22"/>
          <w:lang w:eastAsia="en-US"/>
        </w:rPr>
        <w:t>00-975 Warszawa, ul. Rakowiecka 4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540"/>
        <w:outlineLvl w:val="0"/>
        <w:rPr>
          <w:rFonts w:ascii="Garamond" w:hAnsi="Garamond"/>
          <w:spacing w:val="20"/>
          <w:sz w:val="22"/>
          <w:szCs w:val="22"/>
          <w:lang w:val="de-DE" w:eastAsia="en-US"/>
        </w:rPr>
      </w:pPr>
      <w:r w:rsidRPr="00EA29FD">
        <w:rPr>
          <w:rFonts w:ascii="Garamond" w:hAnsi="Garamond"/>
          <w:b/>
          <w:spacing w:val="20"/>
          <w:sz w:val="22"/>
          <w:szCs w:val="22"/>
          <w:lang w:val="de-DE" w:eastAsia="en-US"/>
        </w:rPr>
        <w:t xml:space="preserve">O F E R T A 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540"/>
        <w:jc w:val="both"/>
        <w:rPr>
          <w:rFonts w:ascii="Garamond" w:hAnsi="Garamond"/>
          <w:sz w:val="22"/>
          <w:szCs w:val="22"/>
          <w:lang w:eastAsia="en-US"/>
        </w:rPr>
      </w:pPr>
      <w:bookmarkStart w:id="0" w:name="OLE_LINK3"/>
      <w:bookmarkStart w:id="1" w:name="OLE_LINK4"/>
      <w:r w:rsidRPr="00EA29FD">
        <w:rPr>
          <w:rFonts w:ascii="Garamond" w:hAnsi="Garamond"/>
          <w:sz w:val="22"/>
          <w:szCs w:val="22"/>
          <w:lang w:eastAsia="en-US"/>
        </w:rPr>
        <w:t xml:space="preserve">Nawiązując do ogłoszenia o przetargu nieograniczonym sygn. </w:t>
      </w:r>
      <w:r w:rsidRPr="00EA29FD">
        <w:rPr>
          <w:rFonts w:ascii="Garamond" w:hAnsi="Garamond"/>
          <w:color w:val="000000"/>
          <w:sz w:val="22"/>
          <w:szCs w:val="22"/>
          <w:lang w:eastAsia="en-US"/>
        </w:rPr>
        <w:t xml:space="preserve">EZ-240-105/2014 </w:t>
      </w:r>
      <w:r w:rsidRPr="00EA29FD">
        <w:rPr>
          <w:rFonts w:ascii="Garamond" w:hAnsi="Garamond"/>
          <w:sz w:val="22"/>
          <w:szCs w:val="22"/>
          <w:lang w:eastAsia="en-US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EA29FD" w:rsidRPr="00EA29FD" w:rsidTr="00151DB3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EA29FD" w:rsidRPr="00EA29FD" w:rsidRDefault="00EA29FD" w:rsidP="00EA29FD">
            <w:pPr>
              <w:spacing w:after="200"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EA29FD">
              <w:rPr>
                <w:rFonts w:ascii="Garamond" w:hAnsi="Garamond"/>
                <w:b/>
                <w:sz w:val="22"/>
                <w:szCs w:val="22"/>
                <w:lang w:eastAsia="en-US"/>
              </w:rPr>
              <w:t>Dostawę odczynników chemicznych do Centralnego Laboratorium Chemicznego PIG - PIB</w:t>
            </w:r>
          </w:p>
        </w:tc>
      </w:tr>
    </w:tbl>
    <w:p w:rsidR="00EA29FD" w:rsidRPr="00EA29FD" w:rsidRDefault="00EA29FD" w:rsidP="00EA29FD">
      <w:pPr>
        <w:autoSpaceDE w:val="0"/>
        <w:autoSpaceDN w:val="0"/>
        <w:adjustRightInd w:val="0"/>
        <w:spacing w:before="120" w:after="120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My niżej podpisani działając w imieniu i na rzecz:</w:t>
      </w:r>
    </w:p>
    <w:p w:rsidR="00EA29FD" w:rsidRPr="00EA29FD" w:rsidRDefault="00EA29FD" w:rsidP="00EA29FD">
      <w:pPr>
        <w:autoSpaceDE w:val="0"/>
        <w:autoSpaceDN w:val="0"/>
        <w:adjustRightInd w:val="0"/>
        <w:spacing w:before="120" w:after="120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</w:t>
      </w:r>
    </w:p>
    <w:p w:rsidR="00EA29FD" w:rsidRPr="00EA29FD" w:rsidRDefault="00EA29FD" w:rsidP="00EA29FD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EA29FD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EA29FD" w:rsidRPr="00EA29FD" w:rsidRDefault="00EA29FD" w:rsidP="00EA29FD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i/>
          <w:iCs/>
          <w:sz w:val="20"/>
          <w:szCs w:val="20"/>
        </w:rPr>
        <w:t>(w przypadku składania oferty przez wykonawców wspólnie ubiegających się o udzielenie zamówienia należy podać nazwy(firmy) i adresy wszystkich tych Wykonawców)</w:t>
      </w:r>
    </w:p>
    <w:bookmarkEnd w:id="0"/>
    <w:bookmarkEnd w:id="1"/>
    <w:p w:rsidR="00EA29FD" w:rsidRPr="00EA29FD" w:rsidRDefault="00EA29FD" w:rsidP="00EA29FD">
      <w:pPr>
        <w:spacing w:after="200" w:line="360" w:lineRule="auto"/>
        <w:rPr>
          <w:rFonts w:ascii="Garamond" w:hAnsi="Garamond"/>
          <w:bCs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 xml:space="preserve">Oferujemy dostawę przedmiotu zamówienia określonego w załączniku nr 1 do SIWZ, po cenach jednostkowych, określonych w załącznikach 3.1-3.13 do niniejszej oferty – stosownie do danej części zamówienia, za cenę: </w:t>
      </w:r>
    </w:p>
    <w:p w:rsidR="00EA29FD" w:rsidRPr="00EA29FD" w:rsidRDefault="00EA29FD" w:rsidP="00EA29FD">
      <w:pPr>
        <w:tabs>
          <w:tab w:val="left" w:pos="2430"/>
        </w:tabs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I*</w:t>
      </w:r>
      <w:r w:rsidRPr="00EA29FD">
        <w:rPr>
          <w:rFonts w:ascii="Garamond" w:hAnsi="Garamond"/>
          <w:sz w:val="22"/>
          <w:szCs w:val="22"/>
          <w:lang w:eastAsia="en-US"/>
        </w:rPr>
        <w:tab/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</w:t>
      </w:r>
      <w:r w:rsidRPr="00EA29FD">
        <w:rPr>
          <w:rFonts w:ascii="Garamond" w:hAnsi="Garamond"/>
          <w:i/>
          <w:color w:val="FF0000"/>
          <w:sz w:val="22"/>
          <w:szCs w:val="22"/>
          <w:lang w:eastAsia="en-US"/>
        </w:rPr>
        <w:t xml:space="preserve"> </w:t>
      </w:r>
      <w:r w:rsidRPr="00EA29FD">
        <w:rPr>
          <w:rFonts w:ascii="Garamond" w:hAnsi="Garamond"/>
          <w:i/>
          <w:sz w:val="22"/>
          <w:szCs w:val="22"/>
          <w:lang w:eastAsia="en-US"/>
        </w:rPr>
        <w:t>do oferty Formularzem cenowym dla części I. (zał. 3.1)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II*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II. (zał. 3.2)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III*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III. (zał. 3.3)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IV*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IV. (zał. 3.4)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V*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V. (zał. 3.5)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VI*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VI. (zał. 3.6)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VII*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VII. (zał. 3.7)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VIII*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VIII. (zał. 3.8)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IX*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IX. (zał. 3.9)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X*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X. (zał. 3.10)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XI*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XI. (zał. 3.11)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XII*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XII. (zał. 3.12)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Dla części XIII*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sz w:val="22"/>
          <w:szCs w:val="22"/>
          <w:lang w:eastAsia="en-US"/>
        </w:rPr>
      </w:pPr>
      <w:r w:rsidRPr="00EA29FD">
        <w:rPr>
          <w:rFonts w:ascii="Garamond" w:hAnsi="Garamond"/>
          <w:sz w:val="22"/>
          <w:szCs w:val="22"/>
          <w:lang w:eastAsia="en-US"/>
        </w:rPr>
        <w:t>brutto ………………………… słownie: …………………………………………………………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360"/>
        <w:jc w:val="both"/>
        <w:rPr>
          <w:rFonts w:ascii="Garamond" w:hAnsi="Garamond"/>
          <w:i/>
          <w:sz w:val="22"/>
          <w:szCs w:val="22"/>
          <w:lang w:eastAsia="en-US"/>
        </w:rPr>
      </w:pPr>
      <w:r w:rsidRPr="00EA29FD">
        <w:rPr>
          <w:rFonts w:ascii="Garamond" w:hAnsi="Garamond"/>
          <w:i/>
          <w:sz w:val="22"/>
          <w:szCs w:val="22"/>
          <w:lang w:eastAsia="en-US"/>
        </w:rPr>
        <w:t>wyliczoną zgodnie z załączonym do oferty Formularzem cenowym dla części XIII. (zał. 3.13)</w:t>
      </w:r>
    </w:p>
    <w:p w:rsidR="00EA29FD" w:rsidRPr="00EA29FD" w:rsidRDefault="00EA29FD" w:rsidP="00EA29FD">
      <w:pPr>
        <w:autoSpaceDE w:val="0"/>
        <w:autoSpaceDN w:val="0"/>
        <w:spacing w:before="120"/>
        <w:jc w:val="both"/>
        <w:rPr>
          <w:rFonts w:ascii="Garamond" w:eastAsia="MS Mincho" w:hAnsi="Garamond" w:cs="Arial"/>
          <w:sz w:val="20"/>
          <w:szCs w:val="20"/>
        </w:rPr>
      </w:pPr>
      <w:r w:rsidRPr="00EA29FD">
        <w:rPr>
          <w:rFonts w:ascii="Garamond" w:eastAsia="MS Mincho" w:hAnsi="Garamond" w:cs="Arial"/>
          <w:sz w:val="20"/>
          <w:szCs w:val="20"/>
        </w:rPr>
        <w:t>*-jeżeli dotyczy</w:t>
      </w:r>
    </w:p>
    <w:p w:rsidR="00EA29FD" w:rsidRPr="00EA29FD" w:rsidRDefault="00EA29FD" w:rsidP="00EA29FD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textAlignment w:val="baseline"/>
        <w:rPr>
          <w:rFonts w:ascii="Garamond" w:eastAsia="MS Mincho" w:hAnsi="Garamond"/>
          <w:sz w:val="22"/>
          <w:szCs w:val="22"/>
          <w:lang w:eastAsia="en-US"/>
        </w:rPr>
      </w:pPr>
      <w:r w:rsidRPr="00EA29FD">
        <w:rPr>
          <w:rFonts w:ascii="Garamond" w:eastAsia="MS Mincho" w:hAnsi="Garamond"/>
          <w:sz w:val="22"/>
          <w:szCs w:val="22"/>
          <w:lang w:eastAsia="en-US"/>
        </w:rPr>
        <w:lastRenderedPageBreak/>
        <w:t xml:space="preserve">Termin wykonania zamówienia: Oferowany termin dostawy </w:t>
      </w:r>
      <w:r w:rsidRPr="00EA29FD">
        <w:rPr>
          <w:rFonts w:ascii="Garamond" w:eastAsia="MS Mincho" w:hAnsi="Garamond"/>
          <w:b/>
          <w:sz w:val="22"/>
          <w:szCs w:val="22"/>
          <w:lang w:eastAsia="en-US"/>
        </w:rPr>
        <w:t xml:space="preserve">każdej </w:t>
      </w:r>
      <w:r w:rsidRPr="00EA29FD">
        <w:rPr>
          <w:rFonts w:ascii="Garamond" w:eastAsia="MS Mincho" w:hAnsi="Garamond"/>
          <w:b/>
          <w:color w:val="000000"/>
          <w:sz w:val="22"/>
          <w:szCs w:val="22"/>
        </w:rPr>
        <w:t>zamawianej partii przedmiotu umowy (</w:t>
      </w:r>
      <w:proofErr w:type="spellStart"/>
      <w:r w:rsidRPr="00EA29FD">
        <w:rPr>
          <w:rFonts w:ascii="Garamond" w:eastAsia="MS Mincho" w:hAnsi="Garamond"/>
          <w:b/>
          <w:color w:val="000000"/>
          <w:sz w:val="22"/>
          <w:szCs w:val="22"/>
        </w:rPr>
        <w:t>Td</w:t>
      </w:r>
      <w:proofErr w:type="spellEnd"/>
      <w:r w:rsidRPr="00EA29FD">
        <w:rPr>
          <w:rFonts w:ascii="Garamond" w:eastAsia="MS Mincho" w:hAnsi="Garamond"/>
          <w:color w:val="000000"/>
          <w:sz w:val="22"/>
          <w:szCs w:val="22"/>
        </w:rPr>
        <w:t xml:space="preserve">) </w:t>
      </w:r>
      <w:r w:rsidRPr="00EA29FD">
        <w:rPr>
          <w:rFonts w:ascii="Garamond" w:eastAsia="MS Mincho" w:hAnsi="Garamond"/>
          <w:color w:val="000000"/>
          <w:sz w:val="22"/>
          <w:szCs w:val="22"/>
          <w:lang w:eastAsia="en-US"/>
        </w:rPr>
        <w:t>w okresie trwania umowy</w:t>
      </w:r>
      <w:r w:rsidRPr="00EA29FD">
        <w:rPr>
          <w:rFonts w:ascii="Garamond" w:eastAsia="MS Mincho" w:hAnsi="Garamond"/>
          <w:b/>
          <w:color w:val="000000"/>
          <w:sz w:val="22"/>
          <w:szCs w:val="22"/>
          <w:lang w:eastAsia="en-US"/>
        </w:rPr>
        <w:t xml:space="preserve"> dla poszczególnych części </w:t>
      </w:r>
      <w:r w:rsidRPr="00EA29FD">
        <w:rPr>
          <w:rFonts w:ascii="Garamond" w:eastAsia="MS Mincho" w:hAnsi="Garamond"/>
          <w:color w:val="000000"/>
          <w:sz w:val="22"/>
          <w:szCs w:val="22"/>
          <w:lang w:eastAsia="en-US"/>
        </w:rPr>
        <w:t>wynosi:</w:t>
      </w:r>
    </w:p>
    <w:p w:rsidR="00EA29FD" w:rsidRPr="00EA29FD" w:rsidRDefault="00EA29FD" w:rsidP="00EA29F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/>
        <w:ind w:left="426"/>
        <w:jc w:val="both"/>
        <w:textAlignment w:val="baseline"/>
        <w:rPr>
          <w:rFonts w:ascii="Garamond" w:eastAsia="MS Mincho" w:hAnsi="Garamond"/>
          <w:sz w:val="22"/>
          <w:szCs w:val="22"/>
          <w:lang w:eastAsia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142"/>
      </w:tblGrid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 xml:space="preserve">Część 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Termin dostawy każdej zamawianej partii przedmiotu umowy (</w:t>
            </w:r>
            <w:proofErr w:type="spellStart"/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Td</w:t>
            </w:r>
            <w:proofErr w:type="spellEnd"/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)</w:t>
            </w: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XIII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</w:tbl>
    <w:p w:rsidR="00EA29FD" w:rsidRPr="00EA29FD" w:rsidRDefault="00EA29FD" w:rsidP="00EA29FD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Garamond" w:eastAsia="MS Mincho" w:hAnsi="Garamond"/>
          <w:sz w:val="22"/>
          <w:szCs w:val="22"/>
          <w:lang w:eastAsia="en-US"/>
        </w:rPr>
      </w:pPr>
      <w:r w:rsidRPr="00EA29FD">
        <w:rPr>
          <w:rFonts w:ascii="Garamond" w:eastAsia="MS Mincho" w:hAnsi="Garamond"/>
          <w:sz w:val="22"/>
          <w:szCs w:val="22"/>
          <w:lang w:eastAsia="en-US"/>
        </w:rPr>
        <w:t>*Maksymalny Termin dostawy każdej zamawianej partii przedmiotu umowy dla poszczególnych części wynosi 28 dni.</w:t>
      </w:r>
    </w:p>
    <w:p w:rsidR="00EA29FD" w:rsidRPr="00EA29FD" w:rsidRDefault="00EA29FD" w:rsidP="00EA29FD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Garamond" w:eastAsia="MS Mincho" w:hAnsi="Garamond"/>
          <w:sz w:val="22"/>
          <w:szCs w:val="22"/>
          <w:lang w:eastAsia="en-US"/>
        </w:rPr>
      </w:pPr>
      <w:r w:rsidRPr="00EA29FD">
        <w:rPr>
          <w:rFonts w:ascii="Garamond" w:eastAsia="MS Mincho" w:hAnsi="Garamond"/>
          <w:sz w:val="22"/>
          <w:szCs w:val="22"/>
          <w:lang w:eastAsia="en-US"/>
        </w:rPr>
        <w:t>Jeżeli Wykonawca złoży ofertę, w której zaoferuje termin dostawy dłuższy niż 28 dni wówczas jego oferta zostanie odrzucona (jako niezgodna z SIWZ).</w:t>
      </w:r>
    </w:p>
    <w:p w:rsidR="00EA29FD" w:rsidRPr="00EA29FD" w:rsidRDefault="00EA29FD" w:rsidP="00EA29FD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Garamond" w:eastAsia="MS Mincho" w:hAnsi="Garamond"/>
          <w:sz w:val="22"/>
          <w:szCs w:val="22"/>
          <w:lang w:eastAsia="en-US"/>
        </w:rPr>
      </w:pPr>
      <w:r w:rsidRPr="00EA29FD">
        <w:rPr>
          <w:rFonts w:ascii="Garamond" w:eastAsia="MS Mincho" w:hAnsi="Garamond"/>
          <w:sz w:val="22"/>
          <w:szCs w:val="22"/>
        </w:rPr>
        <w:t>Przedmiot niniejszego zamówienia, realizowany będzie sukcesywnie w okresie od dnia podpisania umowy przez okres 12 miesięcy, albo do dnia, w którym Zamawiający wykorzysta kwotę określoną jako łączne (maksymalne) wynagrodzenie Wykonawcy, w zależności od tego, które ze zdarzeń wystąpi wcześniej – dotyczy każdej z części zamówienia</w:t>
      </w:r>
      <w:r w:rsidRPr="00EA29FD">
        <w:rPr>
          <w:rFonts w:ascii="Garamond" w:eastAsia="MS Mincho" w:hAnsi="Garamond"/>
          <w:sz w:val="22"/>
          <w:szCs w:val="22"/>
          <w:lang w:eastAsia="en-US"/>
        </w:rPr>
        <w:t>.</w:t>
      </w:r>
    </w:p>
    <w:p w:rsidR="00EA29FD" w:rsidRPr="00EA29FD" w:rsidRDefault="00EA29FD" w:rsidP="00EA29FD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Gwarancja – dotyczy części 12-13. Oferowana gwarancja: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142"/>
      </w:tblGrid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 xml:space="preserve">Część 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  <w:tr w:rsidR="00EA29FD" w:rsidRPr="00EA29FD" w:rsidTr="00151DB3">
        <w:tc>
          <w:tcPr>
            <w:tcW w:w="2517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  <w:r w:rsidRPr="00EA29FD">
              <w:rPr>
                <w:rFonts w:ascii="Garamond" w:eastAsia="MS Mincho" w:hAnsi="Garamond"/>
                <w:sz w:val="22"/>
                <w:szCs w:val="22"/>
                <w:lang w:eastAsia="en-US"/>
              </w:rPr>
              <w:t>XIII</w:t>
            </w:r>
          </w:p>
        </w:tc>
        <w:tc>
          <w:tcPr>
            <w:tcW w:w="6142" w:type="dxa"/>
            <w:shd w:val="clear" w:color="auto" w:fill="auto"/>
          </w:tcPr>
          <w:p w:rsidR="00EA29FD" w:rsidRPr="00EA29FD" w:rsidRDefault="00EA29FD" w:rsidP="00EA29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Garamond" w:eastAsia="MS Mincho" w:hAnsi="Garamond"/>
                <w:sz w:val="22"/>
                <w:szCs w:val="22"/>
                <w:lang w:eastAsia="en-US"/>
              </w:rPr>
            </w:pPr>
          </w:p>
        </w:tc>
      </w:tr>
    </w:tbl>
    <w:p w:rsidR="00EA29FD" w:rsidRPr="00EA29FD" w:rsidRDefault="00EA29FD" w:rsidP="00EA29FD">
      <w:pPr>
        <w:spacing w:after="200"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Minimalny okres gwarancji wynosi 12 miesięcy.</w:t>
      </w:r>
    </w:p>
    <w:p w:rsidR="00EA29FD" w:rsidRPr="00EA29FD" w:rsidRDefault="00EA29FD" w:rsidP="00EA29FD">
      <w:pPr>
        <w:spacing w:after="200"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Jeżeli Wykonawca założy ofertę, w której zaoferuje gwarancję krótszą niż 12 miesięcy wówczas jego oferta zostanie odrzucona.</w:t>
      </w:r>
    </w:p>
    <w:p w:rsidR="00EA29FD" w:rsidRPr="00EA29FD" w:rsidRDefault="00EA29FD" w:rsidP="00EA29FD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Odczynniki chemiczne, wzorce fizykochemiczne i chemiczne winny mieć, w dniu dostawy do siedziby Zamawiającego, nie mniejszy niż roczny okres gwarancji. Nie dotyczy to odczynników nietrwałych, na które producent przewiduje krótszy okres gwarancyjny. W każdym przypadku gwarantowany okres przydatności tych odczynników i wzorców nie może być krótszy niż 75% terminu gwarantowanego (deklarowanego) przez producenta określanego jako okres pomiędzy datą wykonania atestu a terminem ważności.</w:t>
      </w:r>
    </w:p>
    <w:p w:rsidR="00EA29FD" w:rsidRPr="00EA29FD" w:rsidRDefault="00EA29FD" w:rsidP="00EA29FD">
      <w:pPr>
        <w:spacing w:after="200"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Wykonawca dla dostarczanych odczynników chemicznych, wzorców fizykochemicznych i chemicznych zapewnia niezmienną gwarancję jakości w okresie ważności.</w:t>
      </w:r>
    </w:p>
    <w:p w:rsidR="00EA29FD" w:rsidRPr="00EA29FD" w:rsidRDefault="00EA29FD" w:rsidP="00EA29FD">
      <w:pPr>
        <w:autoSpaceDE w:val="0"/>
        <w:autoSpaceDN w:val="0"/>
        <w:spacing w:after="120"/>
        <w:ind w:left="426"/>
        <w:jc w:val="both"/>
        <w:rPr>
          <w:rFonts w:ascii="Garamond" w:eastAsia="MS Mincho" w:hAnsi="Garamond"/>
          <w:sz w:val="22"/>
          <w:szCs w:val="22"/>
          <w:lang w:eastAsia="en-US"/>
        </w:rPr>
      </w:pPr>
    </w:p>
    <w:p w:rsidR="00EA29FD" w:rsidRPr="00EA29FD" w:rsidRDefault="00EA29FD" w:rsidP="00EA29FD">
      <w:pPr>
        <w:numPr>
          <w:ilvl w:val="0"/>
          <w:numId w:val="3"/>
        </w:numPr>
        <w:autoSpaceDE w:val="0"/>
        <w:autoSpaceDN w:val="0"/>
        <w:spacing w:after="120" w:line="276" w:lineRule="auto"/>
        <w:ind w:left="426" w:hanging="426"/>
        <w:jc w:val="both"/>
        <w:rPr>
          <w:rFonts w:ascii="Garamond" w:eastAsia="MS Mincho" w:hAnsi="Garamond"/>
          <w:sz w:val="22"/>
          <w:szCs w:val="22"/>
          <w:lang w:eastAsia="en-US"/>
        </w:rPr>
      </w:pPr>
      <w:r w:rsidRPr="00EA29FD">
        <w:rPr>
          <w:rFonts w:ascii="Garamond" w:eastAsia="MS Mincho" w:hAnsi="Garamond"/>
          <w:sz w:val="22"/>
          <w:szCs w:val="22"/>
          <w:lang w:eastAsia="en-US"/>
        </w:rPr>
        <w:t>Oświadczamy, że: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426"/>
        <w:jc w:val="both"/>
        <w:rPr>
          <w:rFonts w:ascii="Garamond" w:hAnsi="Garamond"/>
          <w:sz w:val="22"/>
          <w:szCs w:val="22"/>
        </w:rPr>
      </w:pPr>
    </w:p>
    <w:p w:rsidR="00EA29FD" w:rsidRPr="00EA29FD" w:rsidRDefault="00EA29FD" w:rsidP="00EA29FD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76" w:lineRule="auto"/>
        <w:ind w:left="426" w:hanging="24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Zapoznaliśmy się z treścią SIWZ, a w szczególności z opisem przedmiotu zamówienia i z postanowieniami umowy oraz, że wykonamy zamówienie na warunkach i zasadach określonych tam przez Zamawiającego, iż oferowane przez nas materiały spełniają wymogi co do pojemności oraz parametrów jakościowych określonych w załączniku nr 1 do SIWZ (Opisie przedmiotu zamówienia - co potwierdza oświadczenie Wykonawcy o spełnianiu parametrów jakościowych/technicznych stanowiące załącznik nr 6 do SIWZ.</w:t>
      </w:r>
    </w:p>
    <w:p w:rsidR="00EA29FD" w:rsidRPr="00EA29FD" w:rsidRDefault="00EA29FD" w:rsidP="00EA29FD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76" w:lineRule="auto"/>
        <w:ind w:left="426" w:hanging="246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A29FD" w:rsidRPr="00EA29FD" w:rsidRDefault="00EA29FD" w:rsidP="00EA29FD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76" w:lineRule="auto"/>
        <w:ind w:left="540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Zamówienie wykonamy samodzielnie*</w:t>
      </w:r>
      <w:r w:rsidRPr="00EA29FD">
        <w:rPr>
          <w:rFonts w:ascii="Garamond" w:hAnsi="Garamond"/>
          <w:b/>
          <w:sz w:val="22"/>
          <w:szCs w:val="22"/>
        </w:rPr>
        <w:t>/</w:t>
      </w:r>
    </w:p>
    <w:p w:rsidR="00EA29FD" w:rsidRPr="00EA29FD" w:rsidRDefault="00EA29FD" w:rsidP="00EA29FD">
      <w:pPr>
        <w:spacing w:after="120"/>
        <w:ind w:left="540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 xml:space="preserve">Część zamówienia </w:t>
      </w:r>
      <w:r w:rsidRPr="00EA29FD">
        <w:rPr>
          <w:rFonts w:ascii="Garamond" w:hAnsi="Garamond"/>
          <w:i/>
          <w:sz w:val="22"/>
          <w:szCs w:val="22"/>
        </w:rPr>
        <w:t>(określić zakres przewidywany do powierzenia podwykonawcom)</w:t>
      </w:r>
      <w:r w:rsidRPr="00EA29FD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…………………………………………………………………………………………- zamierzamy powierzyć podwykonawcom*.</w:t>
      </w:r>
    </w:p>
    <w:p w:rsidR="00EA29FD" w:rsidRPr="00EA29FD" w:rsidRDefault="00EA29FD" w:rsidP="00EA29FD">
      <w:pPr>
        <w:autoSpaceDE w:val="0"/>
        <w:autoSpaceDN w:val="0"/>
        <w:ind w:firstLine="180"/>
        <w:jc w:val="both"/>
        <w:rPr>
          <w:rFonts w:ascii="Garamond" w:hAnsi="Garamond"/>
          <w:sz w:val="22"/>
          <w:szCs w:val="22"/>
        </w:rPr>
      </w:pPr>
    </w:p>
    <w:p w:rsidR="00EA29FD" w:rsidRPr="00EA29FD" w:rsidRDefault="00EA29FD" w:rsidP="00EA29FD">
      <w:pPr>
        <w:autoSpaceDE w:val="0"/>
        <w:autoSpaceDN w:val="0"/>
        <w:ind w:left="540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Świadom (-i) odpowiedzialności karnej oświadczam (-y), że załączone do oferty dokumenty opisują stan prawny i faktyczny aktualny na dzień złożenia niniejszej oferty (art. 297 k.k.).</w:t>
      </w:r>
    </w:p>
    <w:p w:rsidR="00EA29FD" w:rsidRPr="00EA29FD" w:rsidRDefault="00EA29FD" w:rsidP="00EA29FD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200" w:line="276" w:lineRule="auto"/>
        <w:ind w:left="540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Wszelką korespondencję dotyczącą niniejszego zamówienia należy kierować na:</w:t>
      </w:r>
    </w:p>
    <w:p w:rsidR="00EA29FD" w:rsidRPr="00EA29FD" w:rsidRDefault="00EA29FD" w:rsidP="00EA29FD">
      <w:pPr>
        <w:autoSpaceDE w:val="0"/>
        <w:autoSpaceDN w:val="0"/>
        <w:ind w:left="260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EA29FD" w:rsidRPr="00EA29FD" w:rsidTr="00151DB3">
        <w:trPr>
          <w:jc w:val="center"/>
        </w:trPr>
        <w:tc>
          <w:tcPr>
            <w:tcW w:w="3838" w:type="dxa"/>
          </w:tcPr>
          <w:p w:rsidR="00EA29FD" w:rsidRPr="00EA29FD" w:rsidRDefault="00EA29FD" w:rsidP="00EA29FD">
            <w:pPr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 xml:space="preserve">Imię i nazwisko </w:t>
            </w:r>
          </w:p>
        </w:tc>
        <w:tc>
          <w:tcPr>
            <w:tcW w:w="4082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jc w:val="center"/>
        </w:trPr>
        <w:tc>
          <w:tcPr>
            <w:tcW w:w="3838" w:type="dxa"/>
          </w:tcPr>
          <w:p w:rsidR="00EA29FD" w:rsidRPr="00EA29FD" w:rsidRDefault="00EA29FD" w:rsidP="00EA29FD">
            <w:pPr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 xml:space="preserve">Instytucja </w:t>
            </w:r>
          </w:p>
        </w:tc>
        <w:tc>
          <w:tcPr>
            <w:tcW w:w="4082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jc w:val="center"/>
        </w:trPr>
        <w:tc>
          <w:tcPr>
            <w:tcW w:w="3838" w:type="dxa"/>
          </w:tcPr>
          <w:p w:rsidR="00EA29FD" w:rsidRPr="00EA29FD" w:rsidRDefault="00EA29FD" w:rsidP="00EA29FD">
            <w:pPr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Adres</w:t>
            </w:r>
          </w:p>
        </w:tc>
        <w:tc>
          <w:tcPr>
            <w:tcW w:w="4082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jc w:val="center"/>
        </w:trPr>
        <w:tc>
          <w:tcPr>
            <w:tcW w:w="3838" w:type="dxa"/>
          </w:tcPr>
          <w:p w:rsidR="00EA29FD" w:rsidRPr="00EA29FD" w:rsidRDefault="00EA29FD" w:rsidP="00EA29FD">
            <w:pPr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Nr faks</w:t>
            </w:r>
          </w:p>
        </w:tc>
        <w:tc>
          <w:tcPr>
            <w:tcW w:w="4082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jc w:val="center"/>
        </w:trPr>
        <w:tc>
          <w:tcPr>
            <w:tcW w:w="3838" w:type="dxa"/>
          </w:tcPr>
          <w:p w:rsidR="00EA29FD" w:rsidRPr="00EA29FD" w:rsidRDefault="00EA29FD" w:rsidP="00EA29FD">
            <w:pPr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Nr telefonu</w:t>
            </w:r>
          </w:p>
        </w:tc>
        <w:tc>
          <w:tcPr>
            <w:tcW w:w="4082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29FD" w:rsidRPr="00EA29FD" w:rsidTr="00151DB3">
        <w:trPr>
          <w:jc w:val="center"/>
        </w:trPr>
        <w:tc>
          <w:tcPr>
            <w:tcW w:w="3838" w:type="dxa"/>
          </w:tcPr>
          <w:p w:rsidR="00EA29FD" w:rsidRPr="00EA29FD" w:rsidRDefault="00EA29FD" w:rsidP="00EA29FD">
            <w:pPr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A29FD">
              <w:rPr>
                <w:rFonts w:ascii="Garamond" w:hAnsi="Garamond"/>
                <w:sz w:val="22"/>
                <w:szCs w:val="22"/>
              </w:rPr>
              <w:t>Adres e-mail</w:t>
            </w:r>
          </w:p>
        </w:tc>
        <w:tc>
          <w:tcPr>
            <w:tcW w:w="4082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A29FD" w:rsidRPr="00EA29FD" w:rsidRDefault="00EA29FD" w:rsidP="00EA29F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76" w:lineRule="auto"/>
        <w:ind w:left="567" w:hanging="425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EA29FD" w:rsidRPr="00EA29FD" w:rsidRDefault="00EA29FD" w:rsidP="00EA29FD">
      <w:pPr>
        <w:autoSpaceDE w:val="0"/>
        <w:autoSpaceDN w:val="0"/>
        <w:spacing w:after="120"/>
        <w:ind w:left="567"/>
        <w:jc w:val="both"/>
        <w:rPr>
          <w:rFonts w:ascii="Garamond" w:hAnsi="Garamond"/>
          <w:b/>
          <w:sz w:val="20"/>
          <w:szCs w:val="20"/>
        </w:rPr>
      </w:pPr>
      <w:r w:rsidRPr="00EA29FD">
        <w:rPr>
          <w:rFonts w:ascii="Garamond" w:hAnsi="Garamond"/>
          <w:b/>
          <w:sz w:val="20"/>
          <w:szCs w:val="20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EA29FD" w:rsidRPr="00EA29FD" w:rsidRDefault="00EA29FD" w:rsidP="00EA29FD">
      <w:pPr>
        <w:autoSpaceDE w:val="0"/>
        <w:autoSpaceDN w:val="0"/>
        <w:spacing w:before="120" w:after="120"/>
        <w:jc w:val="both"/>
        <w:rPr>
          <w:rFonts w:ascii="Garamond" w:hAnsi="Garamond"/>
          <w:sz w:val="22"/>
          <w:szCs w:val="22"/>
        </w:rPr>
      </w:pPr>
    </w:p>
    <w:p w:rsidR="00EA29FD" w:rsidRPr="00EA29FD" w:rsidRDefault="00EA29FD" w:rsidP="00EA29FD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76" w:lineRule="auto"/>
        <w:ind w:left="540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Na ..... kolejno ponumerowanych stronach składamy całość oferty. Załącznikami do niniejszej oferty, stanowiącymi jej integralną cześć są:</w:t>
      </w:r>
    </w:p>
    <w:p w:rsidR="00EA29FD" w:rsidRPr="00EA29FD" w:rsidRDefault="00EA29FD" w:rsidP="00EA29FD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....................................................</w:t>
      </w:r>
    </w:p>
    <w:p w:rsidR="00EA29FD" w:rsidRPr="00EA29FD" w:rsidRDefault="00EA29FD" w:rsidP="00EA29FD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....................................................</w:t>
      </w:r>
    </w:p>
    <w:p w:rsidR="00EA29FD" w:rsidRPr="00EA29FD" w:rsidRDefault="00EA29FD" w:rsidP="00EA29FD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....................................................</w:t>
      </w:r>
    </w:p>
    <w:p w:rsidR="00EA29FD" w:rsidRPr="00EA29FD" w:rsidRDefault="00EA29FD" w:rsidP="00EA29FD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....................................................</w:t>
      </w:r>
    </w:p>
    <w:p w:rsidR="00EA29FD" w:rsidRPr="00EA29FD" w:rsidRDefault="00EA29FD" w:rsidP="00EA29FD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A29FD">
        <w:rPr>
          <w:rFonts w:ascii="Garamond" w:hAnsi="Garamond"/>
          <w:sz w:val="22"/>
          <w:szCs w:val="22"/>
        </w:rPr>
        <w:t>....................................................</w:t>
      </w:r>
    </w:p>
    <w:p w:rsidR="00EA29FD" w:rsidRPr="00EA29FD" w:rsidRDefault="00EA29FD" w:rsidP="00EA29FD">
      <w:pPr>
        <w:autoSpaceDE w:val="0"/>
        <w:autoSpaceDN w:val="0"/>
        <w:spacing w:before="120" w:after="120"/>
        <w:ind w:left="1080"/>
        <w:jc w:val="both"/>
        <w:rPr>
          <w:rFonts w:ascii="Garamond" w:hAnsi="Garamond"/>
          <w:sz w:val="22"/>
          <w:szCs w:val="22"/>
        </w:rPr>
      </w:pPr>
      <w:bookmarkStart w:id="2" w:name="_GoBack"/>
      <w:bookmarkEnd w:id="2"/>
    </w:p>
    <w:p w:rsidR="00EA29FD" w:rsidRPr="00EA29FD" w:rsidRDefault="00EA29FD" w:rsidP="00EA29FD">
      <w:pPr>
        <w:autoSpaceDE w:val="0"/>
        <w:autoSpaceDN w:val="0"/>
        <w:spacing w:before="120" w:after="120"/>
        <w:rPr>
          <w:rFonts w:ascii="Garamond" w:hAnsi="Garamond"/>
          <w:i/>
          <w:sz w:val="22"/>
          <w:szCs w:val="22"/>
        </w:rPr>
      </w:pPr>
      <w:r w:rsidRPr="00EA29FD">
        <w:rPr>
          <w:rFonts w:ascii="Garamond" w:hAnsi="Garamond"/>
          <w:i/>
          <w:sz w:val="22"/>
          <w:szCs w:val="22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A29FD" w:rsidRPr="00EA29FD" w:rsidTr="00151DB3">
        <w:trPr>
          <w:cantSplit/>
          <w:trHeight w:val="703"/>
          <w:jc w:val="center"/>
        </w:trPr>
        <w:tc>
          <w:tcPr>
            <w:tcW w:w="590" w:type="dxa"/>
          </w:tcPr>
          <w:p w:rsidR="00EA29FD" w:rsidRPr="00EA29FD" w:rsidRDefault="00EA29FD" w:rsidP="00EA29F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29FD">
              <w:rPr>
                <w:rFonts w:ascii="Garamond" w:hAnsi="Garamond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40" w:type="dxa"/>
          </w:tcPr>
          <w:p w:rsidR="00EA29FD" w:rsidRPr="00EA29FD" w:rsidRDefault="00EA29FD" w:rsidP="00EA29F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29FD">
              <w:rPr>
                <w:rFonts w:ascii="Garamond" w:hAnsi="Garamond"/>
                <w:bCs/>
                <w:sz w:val="20"/>
                <w:szCs w:val="20"/>
              </w:rPr>
              <w:t>Nazwisko i imię osoby (osób) uprawnionej(</w:t>
            </w:r>
            <w:proofErr w:type="spellStart"/>
            <w:r w:rsidRPr="00EA29FD">
              <w:rPr>
                <w:rFonts w:ascii="Garamond" w:hAnsi="Garamond"/>
                <w:bCs/>
                <w:sz w:val="20"/>
                <w:szCs w:val="20"/>
              </w:rPr>
              <w:t>ych</w:t>
            </w:r>
            <w:proofErr w:type="spellEnd"/>
            <w:r w:rsidRPr="00EA29FD">
              <w:rPr>
                <w:rFonts w:ascii="Garamond" w:hAnsi="Garamond"/>
                <w:bCs/>
                <w:sz w:val="20"/>
                <w:szCs w:val="20"/>
              </w:rPr>
              <w:t>) do reprezentowania Wykonawcy lub posiadającej (</w:t>
            </w:r>
            <w:proofErr w:type="spellStart"/>
            <w:r w:rsidRPr="00EA29FD">
              <w:rPr>
                <w:rFonts w:ascii="Garamond" w:hAnsi="Garamond"/>
                <w:bCs/>
                <w:sz w:val="20"/>
                <w:szCs w:val="20"/>
              </w:rPr>
              <w:t>ych</w:t>
            </w:r>
            <w:proofErr w:type="spellEnd"/>
            <w:r w:rsidRPr="00EA29FD">
              <w:rPr>
                <w:rFonts w:ascii="Garamond" w:hAnsi="Garamond"/>
                <w:bCs/>
                <w:sz w:val="20"/>
                <w:szCs w:val="20"/>
              </w:rPr>
              <w:t>) pełnomocnictwo</w:t>
            </w:r>
          </w:p>
        </w:tc>
        <w:tc>
          <w:tcPr>
            <w:tcW w:w="3080" w:type="dxa"/>
          </w:tcPr>
          <w:p w:rsidR="00EA29FD" w:rsidRPr="00EA29FD" w:rsidRDefault="00EA29FD" w:rsidP="00EA29F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29FD">
              <w:rPr>
                <w:rFonts w:ascii="Garamond" w:hAnsi="Garamond"/>
                <w:bCs/>
                <w:sz w:val="20"/>
                <w:szCs w:val="20"/>
              </w:rPr>
              <w:t>Podpis(y) osoby(osób) uprawnionej(</w:t>
            </w:r>
            <w:proofErr w:type="spellStart"/>
            <w:r w:rsidRPr="00EA29FD">
              <w:rPr>
                <w:rFonts w:ascii="Garamond" w:hAnsi="Garamond"/>
                <w:bCs/>
                <w:sz w:val="20"/>
                <w:szCs w:val="20"/>
              </w:rPr>
              <w:t>ych</w:t>
            </w:r>
            <w:proofErr w:type="spellEnd"/>
            <w:r w:rsidRPr="00EA29FD">
              <w:rPr>
                <w:rFonts w:ascii="Garamond" w:hAnsi="Garamond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A29FD" w:rsidRPr="00EA29FD" w:rsidRDefault="00EA29FD" w:rsidP="00EA29F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29FD">
              <w:rPr>
                <w:rFonts w:ascii="Garamond" w:hAnsi="Garamond"/>
                <w:bCs/>
                <w:sz w:val="20"/>
                <w:szCs w:val="20"/>
              </w:rPr>
              <w:t>Miejscowość i data</w:t>
            </w:r>
          </w:p>
        </w:tc>
      </w:tr>
      <w:tr w:rsidR="00EA29FD" w:rsidRPr="00EA29FD" w:rsidTr="00151DB3">
        <w:trPr>
          <w:cantSplit/>
          <w:trHeight w:val="674"/>
          <w:jc w:val="center"/>
        </w:trPr>
        <w:tc>
          <w:tcPr>
            <w:tcW w:w="590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  <w:p w:rsidR="00EA29FD" w:rsidRPr="00EA29FD" w:rsidRDefault="00EA29FD" w:rsidP="00EA29F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A29FD" w:rsidRPr="00EA29FD" w:rsidRDefault="00EA29FD" w:rsidP="00EA29F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D"/>
    <w:rsid w:val="0002780D"/>
    <w:rsid w:val="00214AAD"/>
    <w:rsid w:val="005B3E6B"/>
    <w:rsid w:val="00B81678"/>
    <w:rsid w:val="00C31085"/>
    <w:rsid w:val="00D6793C"/>
    <w:rsid w:val="00EA29FD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6298</Characters>
  <Application>Microsoft Office Word</Application>
  <DocSecurity>0</DocSecurity>
  <Lines>52</Lines>
  <Paragraphs>14</Paragraphs>
  <ScaleCrop>false</ScaleCrop>
  <Company>PIG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2</cp:revision>
  <dcterms:created xsi:type="dcterms:W3CDTF">2015-03-06T14:48:00Z</dcterms:created>
  <dcterms:modified xsi:type="dcterms:W3CDTF">2015-03-06T14:49:00Z</dcterms:modified>
</cp:coreProperties>
</file>